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7371"/>
      </w:tblGrid>
      <w:tr w:rsidR="007622FD" w:rsidRPr="00F26AAB" w:rsidTr="00341AB0">
        <w:trPr>
          <w:trHeight w:hRule="exact" w:val="5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230" w:lineRule="exact"/>
              <w:ind w:left="260"/>
              <w:jc w:val="left"/>
              <w:rPr>
                <w:rFonts w:eastAsia="Times New Roman"/>
                <w:lang w:eastAsia="ru-RU"/>
              </w:rPr>
            </w:pPr>
            <w:r w:rsidRPr="00AC75B3">
              <w:rPr>
                <w:rStyle w:val="a5"/>
                <w:rFonts w:eastAsia="Verdana"/>
              </w:rPr>
              <w:t>Раздел паспорта ММО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230" w:lineRule="exact"/>
              <w:jc w:val="center"/>
              <w:rPr>
                <w:rFonts w:eastAsia="Times New Roman"/>
                <w:lang w:eastAsia="ru-RU"/>
              </w:rPr>
            </w:pPr>
            <w:r w:rsidRPr="00AC75B3">
              <w:rPr>
                <w:rStyle w:val="a5"/>
                <w:rFonts w:eastAsia="Verdana"/>
              </w:rPr>
              <w:t>Содержание раздела</w:t>
            </w:r>
          </w:p>
        </w:tc>
      </w:tr>
      <w:tr w:rsidR="007622FD" w:rsidRPr="00F26AAB" w:rsidTr="00341AB0">
        <w:trPr>
          <w:trHeight w:hRule="exact" w:val="5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6A0F1F">
              <w:rPr>
                <w:rStyle w:val="4"/>
                <w:rFonts w:eastAsia="Times New Roman"/>
                <w:sz w:val="22"/>
                <w:szCs w:val="22"/>
              </w:rPr>
              <w:t>Наименование ММО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2FD" w:rsidRPr="00BF768C" w:rsidRDefault="007622FD" w:rsidP="00341AB0">
            <w:r w:rsidRPr="00BF768C">
              <w:rPr>
                <w:sz w:val="22"/>
                <w:szCs w:val="22"/>
              </w:rPr>
              <w:t>ММО учителей истории и обществознания</w:t>
            </w:r>
          </w:p>
        </w:tc>
      </w:tr>
      <w:tr w:rsidR="007622FD" w:rsidRPr="00F26AAB" w:rsidTr="00341AB0">
        <w:trPr>
          <w:trHeight w:hRule="exact" w:val="77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322" w:lineRule="exact"/>
              <w:rPr>
                <w:rFonts w:eastAsia="Times New Roman"/>
                <w:lang w:eastAsia="ru-RU"/>
              </w:rPr>
            </w:pPr>
            <w:r w:rsidRPr="006A0F1F">
              <w:rPr>
                <w:rStyle w:val="4"/>
                <w:rFonts w:eastAsia="Times New Roman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2FD" w:rsidRPr="00733362" w:rsidRDefault="007622FD" w:rsidP="00341AB0">
            <w:pPr>
              <w:rPr>
                <w:b/>
                <w:sz w:val="20"/>
                <w:szCs w:val="20"/>
              </w:rPr>
            </w:pPr>
            <w:r w:rsidRPr="00733362">
              <w:rPr>
                <w:b/>
                <w:sz w:val="20"/>
                <w:szCs w:val="20"/>
              </w:rPr>
              <w:t>Задачи:</w:t>
            </w:r>
          </w:p>
          <w:p w:rsidR="007622FD" w:rsidRPr="00733362" w:rsidRDefault="007622FD" w:rsidP="00341AB0">
            <w:pPr>
              <w:rPr>
                <w:sz w:val="20"/>
                <w:szCs w:val="20"/>
              </w:rPr>
            </w:pPr>
            <w:r w:rsidRPr="00733362">
              <w:rPr>
                <w:b/>
                <w:sz w:val="20"/>
                <w:szCs w:val="20"/>
              </w:rPr>
              <w:t xml:space="preserve"> </w:t>
            </w:r>
            <w:r w:rsidRPr="00733362">
              <w:rPr>
                <w:sz w:val="20"/>
                <w:szCs w:val="20"/>
              </w:rPr>
              <w:t xml:space="preserve">- координация, повышение эффективности профессионального взаимодействия педагогов, </w:t>
            </w:r>
          </w:p>
          <w:p w:rsidR="007622FD" w:rsidRPr="00733362" w:rsidRDefault="007622FD" w:rsidP="00341AB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362">
              <w:rPr>
                <w:rFonts w:ascii="Times New Roman" w:hAnsi="Times New Roman"/>
                <w:sz w:val="20"/>
                <w:szCs w:val="20"/>
              </w:rPr>
              <w:t>- обеспечение консультативной поддержки педагогов в реализации задач по повышению качества исторического и обществоведческого образования,</w:t>
            </w:r>
          </w:p>
          <w:p w:rsidR="007622FD" w:rsidRPr="00733362" w:rsidRDefault="007622FD" w:rsidP="00341AB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 xml:space="preserve">- </w:t>
            </w:r>
            <w:r w:rsidRPr="00733362">
              <w:rPr>
                <w:rFonts w:ascii="Times New Roman" w:hAnsi="Times New Roman"/>
                <w:sz w:val="20"/>
                <w:szCs w:val="20"/>
              </w:rPr>
              <w:t>изучение материалов ФГОС, выявление проблем обновления историко-обществоведческого образования,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обобщение и распространение опыта инновационной педагогической деятельности,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организация работы по формированию позитивного отношения членов районного методического объединения к новым направлениям государственной образовательной политики.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обеспечение преемственности между уровнями образования учреждений округа.</w:t>
            </w:r>
          </w:p>
          <w:p w:rsidR="007622FD" w:rsidRPr="00733362" w:rsidRDefault="007622FD" w:rsidP="00341AB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b/>
                <w:sz w:val="20"/>
                <w:szCs w:val="20"/>
              </w:rPr>
              <w:t>Направления</w:t>
            </w:r>
            <w:r w:rsidRPr="00733362">
              <w:rPr>
                <w:sz w:val="20"/>
                <w:szCs w:val="20"/>
              </w:rPr>
              <w:t xml:space="preserve"> </w:t>
            </w:r>
            <w:r w:rsidRPr="00733362">
              <w:rPr>
                <w:b/>
                <w:sz w:val="20"/>
                <w:szCs w:val="20"/>
              </w:rPr>
              <w:t>деятельности: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 xml:space="preserve">- подготовка педагогов к введению ФГОС ООО; 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повышение уровня предметной подготовки учителя;</w:t>
            </w:r>
          </w:p>
          <w:p w:rsidR="007622FD" w:rsidRPr="00733362" w:rsidRDefault="007622FD" w:rsidP="00341A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-совершенствование системы контроля и оценки достижения новых образовательных результатов обучающихся;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реализация воспитательной компоненты, в том числе посредством организации внеурочной деятельности;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реализация образовательных программ с применением электронного обучения и дистанционных образовательных технологий;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-освоение современного учебного оборудования (включая компьютерное) педагогами, повышение эффективности использования оборудования в образовательном процессе;</w:t>
            </w:r>
          </w:p>
          <w:p w:rsidR="007622FD" w:rsidRPr="00733362" w:rsidRDefault="007622FD" w:rsidP="00341AB0">
            <w:pPr>
              <w:jc w:val="both"/>
              <w:rPr>
                <w:bCs/>
                <w:sz w:val="20"/>
                <w:szCs w:val="20"/>
              </w:rPr>
            </w:pPr>
            <w:r w:rsidRPr="00733362">
              <w:rPr>
                <w:bCs/>
                <w:sz w:val="20"/>
                <w:szCs w:val="20"/>
              </w:rPr>
              <w:t>- подготовка  обучающихся к итоговой аттестации (ЕГЭ, ОГЭ);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работа со слабоуспевающими школьниками;</w:t>
            </w:r>
          </w:p>
          <w:p w:rsidR="007622FD" w:rsidRPr="00733362" w:rsidRDefault="007622FD" w:rsidP="00341AB0">
            <w:pPr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 xml:space="preserve">-особенности </w:t>
            </w:r>
            <w:proofErr w:type="gramStart"/>
            <w:r w:rsidRPr="00733362">
              <w:rPr>
                <w:sz w:val="20"/>
                <w:szCs w:val="20"/>
              </w:rPr>
              <w:t>обучения школьников</w:t>
            </w:r>
            <w:proofErr w:type="gramEnd"/>
            <w:r w:rsidRPr="00733362">
              <w:rPr>
                <w:sz w:val="20"/>
                <w:szCs w:val="20"/>
              </w:rPr>
              <w:t xml:space="preserve"> по адаптированным  общеобразовательным программам;</w:t>
            </w:r>
          </w:p>
          <w:p w:rsidR="007622FD" w:rsidRPr="00733362" w:rsidRDefault="007622FD" w:rsidP="00341A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повышение психологической грамотности педагогов;</w:t>
            </w:r>
          </w:p>
          <w:p w:rsidR="007622FD" w:rsidRPr="00733362" w:rsidRDefault="007622FD" w:rsidP="00341A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3362">
              <w:rPr>
                <w:sz w:val="20"/>
                <w:szCs w:val="20"/>
              </w:rPr>
              <w:t>- методическое сопровождение молодых специалистов.</w:t>
            </w:r>
          </w:p>
          <w:p w:rsidR="007622FD" w:rsidRPr="00BF768C" w:rsidRDefault="007622FD" w:rsidP="00341A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22FD" w:rsidRPr="00BF768C" w:rsidRDefault="007622FD" w:rsidP="00341A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22FD" w:rsidRPr="006A0F1F" w:rsidRDefault="007622FD" w:rsidP="00341AB0">
            <w:pPr>
              <w:pStyle w:val="6"/>
              <w:shd w:val="clear" w:color="auto" w:fill="auto"/>
              <w:spacing w:line="322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2FD" w:rsidRPr="00F26AAB" w:rsidTr="00341AB0">
        <w:trPr>
          <w:trHeight w:hRule="exact" w:val="32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230" w:lineRule="exact"/>
              <w:rPr>
                <w:rStyle w:val="4"/>
                <w:rFonts w:eastAsia="Times New Roman"/>
              </w:rPr>
            </w:pPr>
            <w:r w:rsidRPr="006A0F1F">
              <w:rPr>
                <w:rStyle w:val="4"/>
                <w:rFonts w:eastAsia="Times New Roman"/>
              </w:rPr>
              <w:t>Руководитель ММО</w:t>
            </w:r>
          </w:p>
          <w:p w:rsidR="007622FD" w:rsidRPr="006A0F1F" w:rsidRDefault="007622FD" w:rsidP="00341AB0">
            <w:pPr>
              <w:pStyle w:val="6"/>
              <w:shd w:val="clear" w:color="auto" w:fill="auto"/>
              <w:spacing w:line="230" w:lineRule="exact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733362" w:rsidRDefault="00031D7A" w:rsidP="00031D7A">
            <w:pPr>
              <w:pStyle w:val="6"/>
              <w:shd w:val="clear" w:color="auto" w:fill="auto"/>
              <w:spacing w:line="240" w:lineRule="auto"/>
              <w:ind w:firstLine="440"/>
              <w:rPr>
                <w:rStyle w:val="4"/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4"/>
                <w:rFonts w:eastAsia="Times New Roman"/>
                <w:sz w:val="20"/>
                <w:szCs w:val="20"/>
              </w:rPr>
              <w:t>Манаева</w:t>
            </w:r>
            <w:proofErr w:type="spellEnd"/>
            <w:r>
              <w:rPr>
                <w:rStyle w:val="4"/>
                <w:rFonts w:eastAsia="Times New Roman"/>
                <w:sz w:val="20"/>
                <w:szCs w:val="20"/>
              </w:rPr>
              <w:t xml:space="preserve">  Светлана  Васильевна</w:t>
            </w:r>
            <w:r w:rsidR="007622FD" w:rsidRPr="00733362">
              <w:rPr>
                <w:rStyle w:val="4"/>
                <w:rFonts w:eastAsia="Times New Roman"/>
                <w:sz w:val="20"/>
                <w:szCs w:val="20"/>
              </w:rPr>
              <w:t>, учитель истории и обществознания МБОУ</w:t>
            </w:r>
            <w:r w:rsidR="00803864">
              <w:rPr>
                <w:rStyle w:val="4"/>
                <w:rFonts w:eastAsia="Times New Roman"/>
                <w:sz w:val="20"/>
                <w:szCs w:val="20"/>
              </w:rPr>
              <w:t xml:space="preserve"> Алтайская СОШ № 5</w:t>
            </w:r>
            <w:r w:rsidR="007622FD" w:rsidRPr="00733362">
              <w:rPr>
                <w:rStyle w:val="4"/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Style w:val="4"/>
                <w:rFonts w:eastAsia="Times New Roman"/>
                <w:sz w:val="20"/>
                <w:szCs w:val="20"/>
              </w:rPr>
              <w:t xml:space="preserve"> </w:t>
            </w:r>
          </w:p>
          <w:p w:rsidR="007622FD" w:rsidRPr="006A0F1F" w:rsidRDefault="007622FD" w:rsidP="00341AB0">
            <w:pPr>
              <w:pStyle w:val="6"/>
              <w:shd w:val="clear" w:color="auto" w:fill="auto"/>
              <w:spacing w:line="317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2FD" w:rsidRPr="00F26AAB" w:rsidTr="00341AB0">
        <w:trPr>
          <w:trHeight w:hRule="exact" w:val="12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322" w:lineRule="exact"/>
              <w:rPr>
                <w:rFonts w:eastAsia="Times New Roman"/>
                <w:lang w:eastAsia="ru-RU"/>
              </w:rPr>
            </w:pPr>
            <w:r w:rsidRPr="006A0F1F">
              <w:rPr>
                <w:rStyle w:val="4"/>
                <w:rFonts w:eastAsia="Times New Roman"/>
              </w:rPr>
              <w:t>Заместители руководите</w:t>
            </w:r>
            <w:r w:rsidRPr="006A0F1F">
              <w:rPr>
                <w:rStyle w:val="4"/>
                <w:rFonts w:eastAsia="Times New Roman"/>
              </w:rPr>
              <w:softHyphen/>
              <w:t>ля ММО (если есть)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72673" w:rsidP="00341AB0">
            <w:pPr>
              <w:pStyle w:val="6"/>
              <w:shd w:val="clear" w:color="auto" w:fill="auto"/>
              <w:spacing w:line="317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622FD" w:rsidRPr="00F26AAB" w:rsidTr="00341AB0">
        <w:trPr>
          <w:trHeight w:hRule="exact" w:val="10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317" w:lineRule="exact"/>
              <w:rPr>
                <w:rFonts w:eastAsia="Times New Roman"/>
                <w:lang w:eastAsia="ru-RU"/>
              </w:rPr>
            </w:pPr>
            <w:r w:rsidRPr="006A0F1F">
              <w:rPr>
                <w:rStyle w:val="4"/>
                <w:rFonts w:eastAsia="Times New Roman"/>
              </w:rPr>
              <w:t>Школьные методические объединения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622FD" w:rsidP="00341AB0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2FD" w:rsidRPr="000908FA" w:rsidTr="00341AB0">
        <w:trPr>
          <w:trHeight w:hRule="exact" w:val="849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FD" w:rsidRPr="006A0F1F" w:rsidRDefault="007622FD" w:rsidP="00341AB0">
            <w:pPr>
              <w:pStyle w:val="6"/>
              <w:shd w:val="clear" w:color="auto" w:fill="auto"/>
              <w:spacing w:line="317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6A0F1F">
              <w:rPr>
                <w:rStyle w:val="4"/>
                <w:rFonts w:eastAsia="Times New Roman"/>
                <w:sz w:val="20"/>
                <w:szCs w:val="20"/>
              </w:rPr>
              <w:lastRenderedPageBreak/>
              <w:t>План работы ММО на учебный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2FD" w:rsidRPr="000908FA" w:rsidRDefault="007622FD" w:rsidP="00341AB0">
            <w:pPr>
              <w:rPr>
                <w:sz w:val="20"/>
                <w:szCs w:val="20"/>
              </w:rPr>
            </w:pPr>
          </w:p>
          <w:p w:rsidR="007622FD" w:rsidRPr="000908FA" w:rsidRDefault="007622FD" w:rsidP="00341AB0">
            <w:pPr>
              <w:rPr>
                <w:sz w:val="20"/>
                <w:szCs w:val="20"/>
              </w:rPr>
            </w:pPr>
          </w:p>
        </w:tc>
      </w:tr>
      <w:tr w:rsidR="007622FD" w:rsidRPr="00733362" w:rsidTr="00341AB0">
        <w:trPr>
          <w:trHeight w:hRule="exact" w:val="54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733362" w:rsidRDefault="007622FD" w:rsidP="00341AB0">
            <w:pPr>
              <w:pStyle w:val="6"/>
              <w:shd w:val="clear" w:color="auto" w:fill="auto"/>
              <w:spacing w:line="23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33362">
              <w:rPr>
                <w:rStyle w:val="4"/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733362" w:rsidRDefault="00E1313B" w:rsidP="00341AB0">
            <w:pPr>
              <w:pStyle w:val="rtejustify"/>
            </w:pPr>
            <w:r>
              <w:t xml:space="preserve"> </w:t>
            </w:r>
            <w:r w:rsidR="007622FD" w:rsidRPr="00733362">
              <w:t xml:space="preserve">Федеральный институт педагогических измерений опубликовал проекты документов, регламентирующих структуру и содержание контрольных измерительных материалов </w:t>
            </w:r>
            <w:r w:rsidR="007622FD" w:rsidRPr="00733362">
              <w:rPr>
                <w:u w:val="single"/>
              </w:rPr>
              <w:t>единого государственного экзамена</w:t>
            </w:r>
            <w:r w:rsidR="007622FD" w:rsidRPr="00733362">
              <w:t xml:space="preserve"> 2016 года (см.</w:t>
            </w:r>
            <w:r w:rsidR="007622FD" w:rsidRPr="00733362">
              <w:rPr>
                <w:rStyle w:val="a8"/>
              </w:rPr>
              <w:t xml:space="preserve"> </w:t>
            </w:r>
            <w:hyperlink r:id="rId4" w:tgtFrame="_blank" w:history="1">
              <w:r w:rsidR="007622FD" w:rsidRPr="00733362">
                <w:rPr>
                  <w:rStyle w:val="a9"/>
                  <w:b/>
                  <w:bCs/>
                </w:rPr>
                <w:t>раздел ЕГЭ / Демоверсии, спецификации, кодификаторы</w:t>
              </w:r>
            </w:hyperlink>
            <w:r w:rsidR="007622FD" w:rsidRPr="00733362">
              <w:t>) по следующим предметам: русский язык, математика, физика, химия, информатика и ИКТ, биология, история, иностранные языки, обществознание, литература</w:t>
            </w:r>
            <w:proofErr w:type="gramStart"/>
            <w:r w:rsidR="007622FD" w:rsidRPr="00733362">
              <w:t>.</w:t>
            </w:r>
            <w:proofErr w:type="gramEnd"/>
            <w:r w:rsidR="007622FD" w:rsidRPr="00733362">
              <w:br/>
              <w:t xml:space="preserve"> </w:t>
            </w:r>
            <w:proofErr w:type="gramStart"/>
            <w:r w:rsidR="007622FD" w:rsidRPr="00733362">
              <w:t>н</w:t>
            </w:r>
            <w:proofErr w:type="gramEnd"/>
            <w:r w:rsidR="007622FD" w:rsidRPr="00733362">
              <w:t xml:space="preserve">а сайте ФИПИ в разделе  </w:t>
            </w:r>
            <w:hyperlink r:id="rId5" w:tgtFrame="_blank" w:history="1">
              <w:r w:rsidR="007622FD" w:rsidRPr="00733362">
                <w:rPr>
                  <w:rStyle w:val="a9"/>
                  <w:b/>
                  <w:bCs/>
                </w:rPr>
                <w:t>ОГЭ / Демоверсии, спецификации, кодификаторы</w:t>
              </w:r>
            </w:hyperlink>
            <w:r w:rsidR="007622FD" w:rsidRPr="00733362">
              <w:t xml:space="preserve"> опубликованы проекты документов, определяющих содержание контрольных измерительных материалов </w:t>
            </w:r>
            <w:r w:rsidR="007622FD" w:rsidRPr="00733362">
              <w:rPr>
                <w:u w:val="single"/>
              </w:rPr>
              <w:t xml:space="preserve">основного </w:t>
            </w:r>
            <w:proofErr w:type="gramStart"/>
            <w:r w:rsidR="007622FD" w:rsidRPr="00733362">
              <w:rPr>
                <w:u w:val="single"/>
              </w:rPr>
              <w:t>государственного экзамена</w:t>
            </w:r>
            <w:r w:rsidR="007622FD" w:rsidRPr="00733362">
              <w:t xml:space="preserve"> 2016 года по следующим предметам: русский язык, математика, физика, химия, информатика и ИКТ, биология, история, география, обществознание, литература.</w:t>
            </w:r>
            <w:proofErr w:type="gramEnd"/>
          </w:p>
          <w:p w:rsidR="007622FD" w:rsidRPr="00733362" w:rsidRDefault="007622FD" w:rsidP="00341AB0">
            <w:pPr>
              <w:pStyle w:val="6"/>
              <w:shd w:val="clear" w:color="auto" w:fill="auto"/>
              <w:spacing w:line="317" w:lineRule="exact"/>
              <w:ind w:firstLine="44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22FD" w:rsidRPr="00733362" w:rsidRDefault="007622FD" w:rsidP="00341AB0">
            <w:pPr>
              <w:pStyle w:val="6"/>
              <w:shd w:val="clear" w:color="auto" w:fill="auto"/>
              <w:spacing w:line="317" w:lineRule="exact"/>
              <w:ind w:firstLine="4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22FD" w:rsidRPr="00733362" w:rsidTr="00341AB0">
        <w:trPr>
          <w:trHeight w:hRule="exact" w:val="106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FD" w:rsidRPr="00733362" w:rsidRDefault="007622FD" w:rsidP="00341AB0">
            <w:pPr>
              <w:pStyle w:val="6"/>
              <w:shd w:val="clear" w:color="auto" w:fill="auto"/>
              <w:spacing w:line="23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33362">
              <w:rPr>
                <w:rStyle w:val="4"/>
                <w:rFonts w:eastAsia="Times New Roman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ED1A36" w:rsidRDefault="007A6B4E" w:rsidP="00341AB0">
            <w:pPr>
              <w:pStyle w:val="6"/>
              <w:shd w:val="clear" w:color="auto" w:fill="auto"/>
              <w:spacing w:line="317" w:lineRule="exact"/>
              <w:ind w:firstLine="4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7622FD" w:rsidRPr="00733362" w:rsidTr="00341AB0">
        <w:trPr>
          <w:trHeight w:hRule="exact" w:val="159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2FD" w:rsidRPr="00733362" w:rsidRDefault="007622FD" w:rsidP="00341AB0">
            <w:pPr>
              <w:pStyle w:val="6"/>
              <w:shd w:val="clear" w:color="auto" w:fill="auto"/>
              <w:spacing w:line="230" w:lineRule="exact"/>
              <w:rPr>
                <w:rStyle w:val="4"/>
                <w:rFonts w:eastAsia="Times New Roman"/>
                <w:sz w:val="24"/>
                <w:szCs w:val="24"/>
              </w:rPr>
            </w:pPr>
          </w:p>
          <w:p w:rsidR="007622FD" w:rsidRPr="00733362" w:rsidRDefault="007622FD" w:rsidP="00341AB0">
            <w:pPr>
              <w:pStyle w:val="6"/>
              <w:shd w:val="clear" w:color="auto" w:fill="auto"/>
              <w:spacing w:line="230" w:lineRule="exact"/>
              <w:rPr>
                <w:rStyle w:val="4"/>
                <w:rFonts w:eastAsia="Times New Roman"/>
                <w:sz w:val="24"/>
                <w:szCs w:val="24"/>
              </w:rPr>
            </w:pPr>
          </w:p>
          <w:p w:rsidR="007622FD" w:rsidRPr="00733362" w:rsidRDefault="007622FD" w:rsidP="00341AB0">
            <w:pPr>
              <w:pStyle w:val="6"/>
              <w:shd w:val="clear" w:color="auto" w:fill="auto"/>
              <w:spacing w:line="23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33362">
              <w:rPr>
                <w:rStyle w:val="4"/>
                <w:rFonts w:eastAsia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FD" w:rsidRPr="00733362" w:rsidRDefault="00B44340" w:rsidP="00341AB0">
            <w:hyperlink r:id="rId6" w:history="1">
              <w:r w:rsidR="007622FD" w:rsidRPr="00733362">
                <w:rPr>
                  <w:rStyle w:val="a9"/>
                </w:rPr>
                <w:t>http://www.educaltai.ru/</w:t>
              </w:r>
            </w:hyperlink>
          </w:p>
          <w:p w:rsidR="007622FD" w:rsidRPr="00733362" w:rsidRDefault="00B44340" w:rsidP="00341AB0">
            <w:hyperlink r:id="rId7" w:history="1">
              <w:r w:rsidR="007622FD" w:rsidRPr="00733362">
                <w:rPr>
                  <w:rStyle w:val="a9"/>
                </w:rPr>
                <w:t>http://www.akipkro.ru/</w:t>
              </w:r>
            </w:hyperlink>
          </w:p>
          <w:p w:rsidR="007622FD" w:rsidRPr="00733362" w:rsidRDefault="00B44340" w:rsidP="00341AB0">
            <w:hyperlink r:id="rId8" w:history="1">
              <w:r w:rsidR="007622FD" w:rsidRPr="00733362">
                <w:rPr>
                  <w:rStyle w:val="a9"/>
                </w:rPr>
                <w:t>http://www.ege.edu.ru/</w:t>
              </w:r>
            </w:hyperlink>
          </w:p>
          <w:p w:rsidR="007622FD" w:rsidRPr="00733362" w:rsidRDefault="00B44340" w:rsidP="00341AB0">
            <w:pPr>
              <w:pStyle w:val="6"/>
              <w:shd w:val="clear" w:color="auto" w:fill="auto"/>
              <w:spacing w:line="317" w:lineRule="exact"/>
              <w:ind w:left="120" w:firstLine="4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7622FD" w:rsidRPr="00733362">
                <w:rPr>
                  <w:rStyle w:val="a9"/>
                  <w:sz w:val="24"/>
                  <w:szCs w:val="24"/>
                </w:rPr>
                <w:t>http://fipi.ru/</w:t>
              </w:r>
            </w:hyperlink>
          </w:p>
        </w:tc>
      </w:tr>
    </w:tbl>
    <w:p w:rsidR="007622FD" w:rsidRPr="00733362" w:rsidRDefault="007622FD" w:rsidP="007622FD">
      <w:pPr>
        <w:spacing w:line="230" w:lineRule="exact"/>
        <w:rPr>
          <w:rStyle w:val="a4"/>
          <w:rFonts w:eastAsia="Lucida Sans Unicode"/>
          <w:sz w:val="24"/>
          <w:szCs w:val="24"/>
        </w:rPr>
      </w:pPr>
    </w:p>
    <w:p w:rsidR="007622FD" w:rsidRPr="00733362" w:rsidRDefault="007622FD" w:rsidP="007622FD">
      <w:pPr>
        <w:spacing w:line="230" w:lineRule="exact"/>
        <w:rPr>
          <w:rStyle w:val="a4"/>
          <w:rFonts w:eastAsia="Lucida Sans Unicode"/>
          <w:sz w:val="24"/>
          <w:szCs w:val="24"/>
        </w:rPr>
      </w:pPr>
    </w:p>
    <w:p w:rsidR="007622FD" w:rsidRDefault="007622FD" w:rsidP="007622FD">
      <w:pPr>
        <w:spacing w:line="230" w:lineRule="exact"/>
        <w:rPr>
          <w:rStyle w:val="a4"/>
          <w:rFonts w:eastAsia="Lucida Sans Unicode"/>
        </w:rPr>
      </w:pPr>
    </w:p>
    <w:p w:rsidR="007622FD" w:rsidRDefault="007622FD" w:rsidP="007622FD"/>
    <w:p w:rsidR="00A90A74" w:rsidRDefault="00A90A74"/>
    <w:sectPr w:rsidR="00A90A74" w:rsidSect="0056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22FD"/>
    <w:rsid w:val="00031D7A"/>
    <w:rsid w:val="001D28F2"/>
    <w:rsid w:val="005416CB"/>
    <w:rsid w:val="00563516"/>
    <w:rsid w:val="006911F9"/>
    <w:rsid w:val="007622FD"/>
    <w:rsid w:val="00772673"/>
    <w:rsid w:val="007A6B4E"/>
    <w:rsid w:val="00803864"/>
    <w:rsid w:val="00917E3A"/>
    <w:rsid w:val="00A90A74"/>
    <w:rsid w:val="00AB310F"/>
    <w:rsid w:val="00B44340"/>
    <w:rsid w:val="00CA087C"/>
    <w:rsid w:val="00CB50DF"/>
    <w:rsid w:val="00DC4EE9"/>
    <w:rsid w:val="00E1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1D7A"/>
    <w:pPr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7622FD"/>
    <w:rPr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7622FD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a4">
    <w:name w:val="Подпись к таблице"/>
    <w:rsid w:val="0076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Полужирный"/>
    <w:rsid w:val="007622FD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7622FD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7622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762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7622FD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8">
    <w:name w:val="Strong"/>
    <w:basedOn w:val="a0"/>
    <w:qFormat/>
    <w:rsid w:val="007622FD"/>
    <w:rPr>
      <w:b/>
      <w:bCs/>
    </w:rPr>
  </w:style>
  <w:style w:type="character" w:styleId="a9">
    <w:name w:val="Hyperlink"/>
    <w:basedOn w:val="a0"/>
    <w:rsid w:val="00762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1D7A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031D7A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ipk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lta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oge-i-gve-9/demoversii-specifikacii-kodifikato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pi.ru/ege-i-gve-11/demoversii-specifikacii-kodifikatory" TargetMode="Externa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2017-09-19T08:46:00Z</dcterms:created>
  <dcterms:modified xsi:type="dcterms:W3CDTF">2017-09-19T08:46:00Z</dcterms:modified>
</cp:coreProperties>
</file>