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F9" w:rsidRPr="000373EB" w:rsidRDefault="00B841F9" w:rsidP="00B841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3EB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лан работы М</w:t>
      </w:r>
      <w:r w:rsidRPr="000373EB">
        <w:rPr>
          <w:rFonts w:ascii="Times New Roman" w:hAnsi="Times New Roman" w:cs="Times New Roman"/>
          <w:b/>
          <w:bCs/>
          <w:sz w:val="32"/>
          <w:szCs w:val="32"/>
        </w:rPr>
        <w:t>МО учителей истории и обществознания Алтайского района на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0373EB">
        <w:rPr>
          <w:rFonts w:ascii="Times New Roman" w:hAnsi="Times New Roman" w:cs="Times New Roman"/>
          <w:b/>
          <w:bCs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0373E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841F9" w:rsidRDefault="00B841F9" w:rsidP="00B841F9">
      <w:pPr>
        <w:rPr>
          <w:sz w:val="32"/>
          <w:szCs w:val="32"/>
        </w:rPr>
      </w:pPr>
    </w:p>
    <w:p w:rsidR="00B841F9" w:rsidRPr="00A42974" w:rsidRDefault="00B841F9" w:rsidP="00B841F9">
      <w:pPr>
        <w:pStyle w:val="style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Style w:val="a3"/>
          <w:rFonts w:ascii="Times New Roman" w:hAnsi="Times New Roman"/>
          <w:b/>
          <w:bCs/>
          <w:sz w:val="28"/>
          <w:szCs w:val="28"/>
        </w:rPr>
        <w:t>Цель</w:t>
      </w:r>
      <w:r w:rsidRPr="001B212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133FAC">
        <w:rPr>
          <w:rFonts w:ascii="Times New Roman" w:hAnsi="Times New Roman" w:cs="Times New Roman"/>
          <w:b/>
          <w:i/>
          <w:sz w:val="28"/>
          <w:szCs w:val="28"/>
        </w:rPr>
        <w:t>деятельности методического объединения</w:t>
      </w:r>
      <w:r w:rsidRPr="00A42974">
        <w:rPr>
          <w:rFonts w:ascii="Times New Roman" w:hAnsi="Times New Roman" w:cs="Times New Roman"/>
          <w:sz w:val="28"/>
          <w:szCs w:val="28"/>
        </w:rPr>
        <w:t xml:space="preserve"> – развитие профессиональной компетентности педагогов для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результата </w:t>
      </w:r>
      <w:r w:rsidRPr="00A42974">
        <w:rPr>
          <w:rFonts w:ascii="Times New Roman" w:hAnsi="Times New Roman" w:cs="Times New Roman"/>
          <w:sz w:val="28"/>
          <w:szCs w:val="28"/>
        </w:rPr>
        <w:t xml:space="preserve"> </w:t>
      </w:r>
      <w:r w:rsidRPr="00623E3E">
        <w:rPr>
          <w:rFonts w:ascii="Times New Roman" w:hAnsi="Times New Roman" w:cs="Times New Roman"/>
          <w:sz w:val="28"/>
          <w:szCs w:val="28"/>
        </w:rPr>
        <w:t>в условиях внедрения ФГОС как средства системных обновлений.</w:t>
      </w:r>
      <w:r w:rsidRPr="00A4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F9" w:rsidRPr="00A42974" w:rsidRDefault="00B841F9" w:rsidP="00B841F9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841F9" w:rsidRPr="00A42974" w:rsidRDefault="00B841F9" w:rsidP="00B841F9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Pr="000373EB">
        <w:rPr>
          <w:rFonts w:ascii="Times New Roman" w:hAnsi="Times New Roman" w:cs="Times New Roman"/>
          <w:b/>
          <w:bCs/>
          <w:i/>
          <w:sz w:val="28"/>
          <w:szCs w:val="28"/>
        </w:rPr>
        <w:t>адач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A42974">
        <w:rPr>
          <w:rFonts w:ascii="Times New Roman" w:hAnsi="Times New Roman" w:cs="Times New Roman"/>
          <w:sz w:val="28"/>
          <w:szCs w:val="28"/>
        </w:rPr>
        <w:t xml:space="preserve"> </w:t>
      </w:r>
      <w:r w:rsidRPr="00133FAC">
        <w:rPr>
          <w:rFonts w:ascii="Times New Roman" w:hAnsi="Times New Roman" w:cs="Times New Roman"/>
          <w:b/>
          <w:i/>
          <w:sz w:val="28"/>
          <w:szCs w:val="28"/>
        </w:rPr>
        <w:t>деятельности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2974">
        <w:rPr>
          <w:rFonts w:ascii="Times New Roman" w:hAnsi="Times New Roman" w:cs="Times New Roman"/>
          <w:sz w:val="28"/>
          <w:szCs w:val="28"/>
        </w:rPr>
        <w:t xml:space="preserve"> </w:t>
      </w:r>
      <w:r w:rsidRPr="00A42974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B841F9" w:rsidRPr="00A42974" w:rsidRDefault="00B841F9" w:rsidP="00B841F9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B841F9" w:rsidRPr="00A42974" w:rsidRDefault="00B841F9" w:rsidP="00B841F9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>изучение и внедрение современных образовательных технологий в практику учебно-воспитательного процесса, распространение п</w:t>
      </w:r>
      <w:r>
        <w:rPr>
          <w:rFonts w:ascii="Times New Roman" w:hAnsi="Times New Roman" w:cs="Times New Roman"/>
          <w:sz w:val="28"/>
          <w:szCs w:val="28"/>
        </w:rPr>
        <w:t>ередового педагогического опыта;</w:t>
      </w:r>
      <w:r w:rsidRPr="00A4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F9" w:rsidRPr="00A42974" w:rsidRDefault="00B841F9" w:rsidP="00B841F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>создание условий для формирования единого профессионального пространства, уделяя внимание организации деятел</w:t>
      </w:r>
      <w:r>
        <w:rPr>
          <w:rFonts w:ascii="Times New Roman" w:hAnsi="Times New Roman" w:cs="Times New Roman"/>
          <w:sz w:val="28"/>
          <w:szCs w:val="28"/>
        </w:rPr>
        <w:t>ьности ММО;</w:t>
      </w:r>
    </w:p>
    <w:p w:rsidR="00B841F9" w:rsidRDefault="00B841F9" w:rsidP="00B841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128">
        <w:rPr>
          <w:rStyle w:val="a3"/>
          <w:rFonts w:ascii="Times New Roman" w:hAnsi="Times New Roman"/>
          <w:b/>
          <w:bCs/>
          <w:sz w:val="28"/>
          <w:szCs w:val="28"/>
        </w:rPr>
        <w:t xml:space="preserve">- </w:t>
      </w:r>
      <w:r w:rsidRPr="001B21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B2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ершенствование системы</w:t>
      </w:r>
      <w:r w:rsidRPr="001B2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учащихся к ЕГЭ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841F9" w:rsidRPr="001B2128" w:rsidRDefault="00B841F9" w:rsidP="00B841F9">
      <w:pPr>
        <w:rPr>
          <w:rStyle w:val="a3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1B2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 методической </w:t>
      </w:r>
      <w:r w:rsidRPr="001B2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педагогам.</w:t>
      </w:r>
    </w:p>
    <w:p w:rsidR="00B841F9" w:rsidRPr="00A42974" w:rsidRDefault="00B841F9" w:rsidP="00B841F9">
      <w:pPr>
        <w:spacing w:after="0" w:line="240" w:lineRule="auto"/>
        <w:ind w:right="1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Направления деятельности М</w:t>
      </w:r>
      <w:r w:rsidRPr="00A42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МО:</w:t>
      </w:r>
    </w:p>
    <w:p w:rsidR="00B841F9" w:rsidRPr="00A42974" w:rsidRDefault="00B841F9" w:rsidP="00B841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>Осмысление системных обновлений среднего образования, вносимых стандартами нового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F9" w:rsidRPr="00A42974" w:rsidRDefault="00B841F9" w:rsidP="00B84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образования: </w:t>
      </w:r>
    </w:p>
    <w:p w:rsidR="00B841F9" w:rsidRPr="00A42974" w:rsidRDefault="00B841F9" w:rsidP="00B841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42974">
        <w:rPr>
          <w:rFonts w:ascii="Times New Roman" w:hAnsi="Times New Roman" w:cs="Times New Roman"/>
          <w:sz w:val="28"/>
          <w:szCs w:val="28"/>
        </w:rPr>
        <w:t>разработка моделей, процедур и технологий оценки деятельности региональной системы образования, образовательных учреждений на основе ФГОС.</w:t>
      </w:r>
    </w:p>
    <w:p w:rsidR="00B841F9" w:rsidRDefault="00B841F9" w:rsidP="00B841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42974">
        <w:rPr>
          <w:rFonts w:ascii="Times New Roman" w:hAnsi="Times New Roman" w:cs="Times New Roman"/>
          <w:sz w:val="28"/>
          <w:szCs w:val="28"/>
        </w:rPr>
        <w:t>разработка контрольных измерительных материалов для объективной оценки и мониторинга образовательных достижений обучающихся в образовательных учреждениях области в рамках национальной системы оценки качества образования.</w:t>
      </w:r>
    </w:p>
    <w:p w:rsidR="00B841F9" w:rsidRPr="00A42974" w:rsidRDefault="00B841F9" w:rsidP="00B841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41F9" w:rsidRDefault="00B841F9" w:rsidP="00B84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>Реализация творческого потенциала учителей.</w:t>
      </w:r>
    </w:p>
    <w:p w:rsidR="00B841F9" w:rsidRPr="00A42974" w:rsidRDefault="00B841F9" w:rsidP="00B84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1F9" w:rsidRDefault="00B841F9" w:rsidP="00B84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>Анализ и осмысление УМК нового поколения.</w:t>
      </w:r>
    </w:p>
    <w:p w:rsidR="00B841F9" w:rsidRPr="00A42974" w:rsidRDefault="00B841F9" w:rsidP="00B84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1F9" w:rsidRPr="00A42974" w:rsidRDefault="00B841F9" w:rsidP="00B84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974">
        <w:rPr>
          <w:rFonts w:ascii="Times New Roman" w:hAnsi="Times New Roman" w:cs="Times New Roman"/>
          <w:sz w:val="28"/>
          <w:szCs w:val="28"/>
        </w:rPr>
        <w:t>Внедрение  новых  образовательных  технологий, в том числе ИКТ как средства организации деятельностного подхода в образовательном процессе</w:t>
      </w:r>
    </w:p>
    <w:p w:rsidR="00B841F9" w:rsidRDefault="00B841F9" w:rsidP="00B841F9">
      <w:pPr>
        <w:rPr>
          <w:sz w:val="32"/>
          <w:szCs w:val="32"/>
        </w:rPr>
      </w:pPr>
    </w:p>
    <w:p w:rsidR="00B841F9" w:rsidRPr="00937035" w:rsidRDefault="00B841F9" w:rsidP="00B841F9">
      <w:pPr>
        <w:spacing w:after="0"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70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Планирование заседаний методического объединения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2017-18 учебный год.</w:t>
      </w:r>
    </w:p>
    <w:p w:rsidR="00B841F9" w:rsidRDefault="00B841F9" w:rsidP="00B841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7087"/>
        <w:gridCol w:w="1525"/>
      </w:tblGrid>
      <w:tr w:rsidR="00B841F9" w:rsidTr="004C5F29">
        <w:tc>
          <w:tcPr>
            <w:tcW w:w="959" w:type="dxa"/>
          </w:tcPr>
          <w:p w:rsidR="00B841F9" w:rsidRPr="00937035" w:rsidRDefault="00B841F9" w:rsidP="004C5F29">
            <w:pPr>
              <w:spacing w:line="338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  <w:p w:rsidR="00B841F9" w:rsidRDefault="00B841F9" w:rsidP="004C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7087" w:type="dxa"/>
          </w:tcPr>
          <w:p w:rsidR="00B841F9" w:rsidRPr="00937035" w:rsidRDefault="00B841F9" w:rsidP="004C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Повестка дня</w:t>
            </w:r>
          </w:p>
        </w:tc>
        <w:tc>
          <w:tcPr>
            <w:tcW w:w="1525" w:type="dxa"/>
          </w:tcPr>
          <w:p w:rsidR="00B841F9" w:rsidRPr="00937035" w:rsidRDefault="00B841F9" w:rsidP="004C5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B841F9" w:rsidTr="004C5F29">
        <w:tc>
          <w:tcPr>
            <w:tcW w:w="959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841F9" w:rsidRDefault="00B841F9" w:rsidP="004C5F29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МО за 2016-2017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 год, определение задач  на 2017-2018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учебный год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:rsidR="00B841F9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2.Анализ итогов  ЕГЭ по истории и обществознанию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B841F9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Из опыта проведения школьной предметной олимпиады (обмен опытом  работы)  АСОШ №5.</w:t>
            </w:r>
          </w:p>
          <w:p w:rsidR="00B841F9" w:rsidRPr="00D43868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17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предметных олимпиад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17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(муниципальный этап этап).</w:t>
            </w:r>
          </w:p>
        </w:tc>
        <w:tc>
          <w:tcPr>
            <w:tcW w:w="1525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1F9" w:rsidTr="004C5F29">
        <w:tc>
          <w:tcPr>
            <w:tcW w:w="959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 итогах муниципальных предметных олимпиад по общественным предметам.</w:t>
            </w:r>
          </w:p>
          <w:p w:rsidR="00B841F9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2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ЭОР в образовательной деятельности учителя истории и обществознания в условиях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.(обмен опытом работы)</w:t>
            </w:r>
          </w:p>
          <w:p w:rsidR="00B841F9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17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7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иотическое воспитание на уроках. -Нижнекаменская СОШ</w:t>
            </w:r>
          </w:p>
        </w:tc>
        <w:tc>
          <w:tcPr>
            <w:tcW w:w="1525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841F9" w:rsidTr="004C5F29">
        <w:tc>
          <w:tcPr>
            <w:tcW w:w="959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2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 рабочих программ по истории и обществознанию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первое полугодие (обмен опытом работы)</w:t>
            </w:r>
          </w:p>
          <w:p w:rsidR="00B841F9" w:rsidRPr="00F0032B" w:rsidRDefault="00B841F9" w:rsidP="004C5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</w:t>
            </w:r>
            <w:r w:rsidRPr="00B07C88">
              <w:t xml:space="preserve">. </w:t>
            </w:r>
            <w:r w:rsidRPr="00F0032B">
              <w:rPr>
                <w:rFonts w:ascii="Times New Roman" w:hAnsi="Times New Roman" w:cs="Times New Roman"/>
                <w:sz w:val="28"/>
                <w:szCs w:val="28"/>
              </w:rPr>
              <w:t>Подготовка к ГИА и ЕГЭ. Тестовые методы контроля знаний, объективность и надежность оценок учебных достижений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1F9" w:rsidRDefault="00B841F9" w:rsidP="004C5F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Патриотическое воспитание на уроках. АСОШ №2</w:t>
            </w:r>
          </w:p>
        </w:tc>
        <w:tc>
          <w:tcPr>
            <w:tcW w:w="1525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841F9" w:rsidTr="004C5F29">
        <w:tc>
          <w:tcPr>
            <w:tcW w:w="959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B841F9" w:rsidRDefault="00B841F9" w:rsidP="004C5F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F0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СОТ на уроках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0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(Обмен опытом  работы)</w:t>
            </w:r>
          </w:p>
          <w:p w:rsidR="00B841F9" w:rsidRPr="00D4114F" w:rsidRDefault="00B841F9" w:rsidP="004C5F2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003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активных форм работы на уроке с целью создания лич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ностно-ориентированной ситуации</w:t>
            </w:r>
            <w:r w:rsidRPr="00F003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41F9" w:rsidRDefault="00B841F9" w:rsidP="004C5F29">
            <w:pPr>
              <w:pStyle w:val="1"/>
              <w:jc w:val="both"/>
              <w:outlineLvl w:val="0"/>
              <w:rPr>
                <w:rStyle w:val="dash041704300433043e043b043e0432043e043a00201char1"/>
                <w:sz w:val="28"/>
                <w:szCs w:val="28"/>
              </w:rPr>
            </w:pPr>
            <w:r w:rsidRPr="00F0032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F0032B">
              <w:rPr>
                <w:rStyle w:val="dash041704300433043e043b043e0432043e043a00201char1"/>
              </w:rPr>
              <w:t xml:space="preserve"> </w:t>
            </w:r>
            <w:r>
              <w:rPr>
                <w:rStyle w:val="dash041704300433043e043b043e0432043e043a00201char1"/>
                <w:sz w:val="28"/>
                <w:szCs w:val="28"/>
              </w:rPr>
              <w:t>Новые подходы к анализу современного урока, основанном на компетентностном подходе (в условиях внедрения ФГОС).</w:t>
            </w:r>
          </w:p>
          <w:p w:rsidR="00B841F9" w:rsidRDefault="00B841F9" w:rsidP="004C5F29">
            <w:pPr>
              <w:pStyle w:val="1"/>
              <w:jc w:val="both"/>
              <w:outlineLvl w:val="0"/>
              <w:rPr>
                <w:rStyle w:val="dash041704300433043e043b043e0432043e043a00201char1"/>
                <w:sz w:val="28"/>
                <w:szCs w:val="28"/>
              </w:rPr>
            </w:pPr>
          </w:p>
          <w:p w:rsidR="00B841F9" w:rsidRPr="00D4114F" w:rsidRDefault="00B841F9" w:rsidP="00B841F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dash041704300433043e043b043e0432043e043a00201char1"/>
                <w:sz w:val="28"/>
                <w:szCs w:val="28"/>
              </w:rPr>
              <w:t>4.</w:t>
            </w:r>
            <w:r w:rsidRPr="0052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Анализ деятельности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 учителей истории и обществознания  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Манаева С.В.</w:t>
            </w:r>
          </w:p>
        </w:tc>
        <w:tc>
          <w:tcPr>
            <w:tcW w:w="1525" w:type="dxa"/>
          </w:tcPr>
          <w:p w:rsidR="00B841F9" w:rsidRDefault="00B841F9" w:rsidP="004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841F9" w:rsidRDefault="00B841F9" w:rsidP="00B841F9">
      <w:pPr>
        <w:rPr>
          <w:rFonts w:ascii="Times New Roman" w:hAnsi="Times New Roman" w:cs="Times New Roman"/>
          <w:sz w:val="28"/>
          <w:szCs w:val="28"/>
        </w:rPr>
      </w:pPr>
    </w:p>
    <w:p w:rsidR="00B841F9" w:rsidRDefault="00B841F9" w:rsidP="00B841F9"/>
    <w:p w:rsidR="00FF1113" w:rsidRDefault="00FF1113"/>
    <w:sectPr w:rsidR="00FF1113" w:rsidSect="00C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841F9"/>
    <w:rsid w:val="00B841F9"/>
    <w:rsid w:val="00FF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F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B841F9"/>
    <w:pPr>
      <w:spacing w:after="0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F9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B841F9"/>
    <w:pPr>
      <w:ind w:left="720"/>
    </w:pPr>
  </w:style>
  <w:style w:type="paragraph" w:customStyle="1" w:styleId="style2">
    <w:name w:val="style2"/>
    <w:basedOn w:val="a"/>
    <w:rsid w:val="00B841F9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</w:rPr>
  </w:style>
  <w:style w:type="character" w:styleId="a3">
    <w:name w:val="Emphasis"/>
    <w:basedOn w:val="a0"/>
    <w:qFormat/>
    <w:rsid w:val="00B841F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841F9"/>
  </w:style>
  <w:style w:type="table" w:styleId="a4">
    <w:name w:val="Table Grid"/>
    <w:basedOn w:val="a1"/>
    <w:uiPriority w:val="59"/>
    <w:rsid w:val="00B8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4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B841F9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2017-09-18T14:28:00Z</dcterms:created>
  <dcterms:modified xsi:type="dcterms:W3CDTF">2017-09-18T14:31:00Z</dcterms:modified>
</cp:coreProperties>
</file>