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5" w:rsidRDefault="009E0E55" w:rsidP="009E0E5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A679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E0E55" w:rsidRPr="003A6795" w:rsidRDefault="009E0E55" w:rsidP="009E0E5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A6795">
        <w:rPr>
          <w:rFonts w:ascii="Times New Roman" w:hAnsi="Times New Roman"/>
          <w:b/>
          <w:sz w:val="24"/>
          <w:szCs w:val="24"/>
        </w:rPr>
        <w:t xml:space="preserve">о   конкурсе математических газет среди учащихся школ </w:t>
      </w:r>
      <w:r>
        <w:rPr>
          <w:rFonts w:ascii="Times New Roman" w:hAnsi="Times New Roman"/>
          <w:b/>
          <w:sz w:val="24"/>
          <w:szCs w:val="24"/>
        </w:rPr>
        <w:t xml:space="preserve">Алтайского </w:t>
      </w:r>
      <w:r w:rsidRPr="003A6795">
        <w:rPr>
          <w:rFonts w:ascii="Times New Roman" w:hAnsi="Times New Roman"/>
          <w:b/>
          <w:sz w:val="24"/>
          <w:szCs w:val="24"/>
        </w:rPr>
        <w:t>района</w:t>
      </w:r>
    </w:p>
    <w:p w:rsidR="009E0E55" w:rsidRPr="00807E09" w:rsidRDefault="009E0E55" w:rsidP="009E0E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E0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E0E55" w:rsidRPr="00807E09" w:rsidRDefault="009E0E55" w:rsidP="009E0E5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 xml:space="preserve">  Настоящее Положение регламентирует организацию и порядок проведения конкурса математических газет (далее – Конкурс), его организационное обеспечение, правила участия в Конкурсе и порядок определения победителей.</w:t>
      </w:r>
      <w:r w:rsidR="001F142D">
        <w:rPr>
          <w:rFonts w:ascii="Times New Roman" w:hAnsi="Times New Roman"/>
          <w:sz w:val="24"/>
          <w:szCs w:val="24"/>
        </w:rPr>
        <w:t xml:space="preserve"> Конкурс проводится в рамках районной научно-практической конференции  школьников по математике.</w:t>
      </w:r>
    </w:p>
    <w:p w:rsidR="009E0E55" w:rsidRPr="00807E09" w:rsidRDefault="009E0E55" w:rsidP="009E0E5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b/>
          <w:sz w:val="24"/>
          <w:szCs w:val="24"/>
        </w:rPr>
        <w:t xml:space="preserve">  Целью </w:t>
      </w:r>
      <w:r w:rsidRPr="00807E09">
        <w:rPr>
          <w:rFonts w:ascii="Times New Roman" w:hAnsi="Times New Roman"/>
          <w:sz w:val="24"/>
          <w:szCs w:val="24"/>
        </w:rPr>
        <w:t>проведения Конкурса является формирование и развитие у учащихся творческого потенциала, популяризация математических знаний.</w:t>
      </w:r>
    </w:p>
    <w:p w:rsidR="009E0E55" w:rsidRPr="00807E09" w:rsidRDefault="009E0E55" w:rsidP="009E0E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>1.3</w:t>
      </w:r>
      <w:r w:rsidRPr="00807E09">
        <w:rPr>
          <w:rFonts w:ascii="Times New Roman" w:hAnsi="Times New Roman"/>
          <w:b/>
          <w:sz w:val="24"/>
          <w:szCs w:val="24"/>
        </w:rPr>
        <w:t xml:space="preserve">  Задачи</w:t>
      </w:r>
      <w:r w:rsidRPr="00807E09">
        <w:rPr>
          <w:rFonts w:ascii="Times New Roman" w:hAnsi="Times New Roman"/>
          <w:sz w:val="24"/>
          <w:szCs w:val="24"/>
        </w:rPr>
        <w:t xml:space="preserve"> Конкурса:</w:t>
      </w:r>
    </w:p>
    <w:p w:rsidR="009E0E55" w:rsidRPr="00807E09" w:rsidRDefault="009E0E55" w:rsidP="009E0E55">
      <w:pPr>
        <w:numPr>
          <w:ilvl w:val="0"/>
          <w:numId w:val="1"/>
        </w:num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 xml:space="preserve"> формирование математического мышления учащихся; </w:t>
      </w:r>
    </w:p>
    <w:p w:rsidR="009E0E55" w:rsidRPr="00807E09" w:rsidRDefault="009E0E55" w:rsidP="009E0E55">
      <w:pPr>
        <w:numPr>
          <w:ilvl w:val="0"/>
          <w:numId w:val="1"/>
        </w:num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 xml:space="preserve">формирование эстетического вкуса; </w:t>
      </w:r>
    </w:p>
    <w:p w:rsidR="009E0E55" w:rsidRPr="00807E09" w:rsidRDefault="009E0E55" w:rsidP="009E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 xml:space="preserve"> повышение интереса и мотивации учащихся к изучению математики;</w:t>
      </w:r>
    </w:p>
    <w:p w:rsidR="009E0E55" w:rsidRPr="00807E09" w:rsidRDefault="009E0E55" w:rsidP="009E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 xml:space="preserve"> отражение перспективных направлений математики;</w:t>
      </w:r>
    </w:p>
    <w:p w:rsidR="009E0E55" w:rsidRPr="00807E09" w:rsidRDefault="009E0E55" w:rsidP="009E0E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09">
        <w:rPr>
          <w:rFonts w:ascii="Times New Roman" w:hAnsi="Times New Roman"/>
          <w:sz w:val="24"/>
          <w:szCs w:val="24"/>
        </w:rPr>
        <w:t xml:space="preserve"> развитие навыков самостоятельной творческой работы;</w:t>
      </w:r>
    </w:p>
    <w:p w:rsidR="009E0E55" w:rsidRPr="00807E09" w:rsidRDefault="009E0E55" w:rsidP="009E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09">
        <w:rPr>
          <w:rFonts w:ascii="Times New Roman" w:hAnsi="Times New Roman"/>
          <w:sz w:val="24"/>
          <w:szCs w:val="24"/>
        </w:rPr>
        <w:t>1.4    Организатором Конкурса является районное методическое объединение учителей математики.</w:t>
      </w:r>
    </w:p>
    <w:p w:rsidR="009E0E55" w:rsidRPr="00807E09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>1. 5    Победители Конкурса определяются конкурсной комиссией, состав которой определяется настоящим Положением.</w:t>
      </w:r>
    </w:p>
    <w:p w:rsidR="009E0E55" w:rsidRPr="004653E8" w:rsidRDefault="009E0E55" w:rsidP="009E0E5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653E8">
        <w:rPr>
          <w:rFonts w:ascii="Times New Roman" w:hAnsi="Times New Roman"/>
          <w:sz w:val="24"/>
          <w:szCs w:val="24"/>
        </w:rPr>
        <w:t>Дата проведения Конкурса –</w:t>
      </w:r>
      <w:r>
        <w:rPr>
          <w:rFonts w:ascii="Times New Roman" w:hAnsi="Times New Roman"/>
          <w:sz w:val="24"/>
          <w:szCs w:val="24"/>
        </w:rPr>
        <w:t>«</w:t>
      </w:r>
      <w:r w:rsidR="00063B8F">
        <w:rPr>
          <w:rFonts w:ascii="Times New Roman" w:hAnsi="Times New Roman"/>
          <w:sz w:val="24"/>
          <w:szCs w:val="24"/>
        </w:rPr>
        <w:t xml:space="preserve">14»  апреля </w:t>
      </w:r>
      <w:r w:rsidRPr="004B069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4B0699">
        <w:rPr>
          <w:rFonts w:ascii="Times New Roman" w:hAnsi="Times New Roman"/>
          <w:b/>
          <w:sz w:val="24"/>
          <w:szCs w:val="24"/>
        </w:rPr>
        <w:t xml:space="preserve"> года.</w:t>
      </w:r>
      <w:r w:rsidRPr="004653E8">
        <w:rPr>
          <w:rFonts w:ascii="Times New Roman" w:hAnsi="Times New Roman"/>
          <w:sz w:val="24"/>
          <w:szCs w:val="24"/>
        </w:rPr>
        <w:t xml:space="preserve"> </w:t>
      </w:r>
    </w:p>
    <w:p w:rsidR="009E0E55" w:rsidRPr="004653E8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 xml:space="preserve">1.7    Место проведения:  </w:t>
      </w:r>
      <w:r>
        <w:rPr>
          <w:rFonts w:ascii="Times New Roman" w:hAnsi="Times New Roman"/>
          <w:sz w:val="24"/>
          <w:szCs w:val="24"/>
        </w:rPr>
        <w:t xml:space="preserve">МБОУ  АСОШ №1 им </w:t>
      </w:r>
      <w:proofErr w:type="spellStart"/>
      <w:r>
        <w:rPr>
          <w:rFonts w:ascii="Times New Roman" w:hAnsi="Times New Roman"/>
          <w:sz w:val="24"/>
          <w:szCs w:val="24"/>
        </w:rPr>
        <w:t>П.К.Коршунова</w:t>
      </w:r>
      <w:proofErr w:type="spellEnd"/>
      <w:r w:rsidRPr="004653E8">
        <w:rPr>
          <w:rFonts w:ascii="Times New Roman" w:hAnsi="Times New Roman"/>
          <w:sz w:val="24"/>
          <w:szCs w:val="24"/>
        </w:rPr>
        <w:t xml:space="preserve">         </w:t>
      </w:r>
    </w:p>
    <w:p w:rsidR="009E0E55" w:rsidRPr="004653E8" w:rsidRDefault="009E0E55" w:rsidP="009E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E8">
        <w:rPr>
          <w:rFonts w:ascii="Times New Roman" w:hAnsi="Times New Roman"/>
          <w:b/>
          <w:sz w:val="24"/>
          <w:szCs w:val="24"/>
        </w:rPr>
        <w:t>2. УСЛОВИЯ КОНКУРСА</w:t>
      </w:r>
    </w:p>
    <w:p w:rsidR="009E0E55" w:rsidRPr="004653E8" w:rsidRDefault="009E0E55" w:rsidP="009E0E55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 xml:space="preserve">Участниками Конкурса являются </w:t>
      </w:r>
      <w:r>
        <w:rPr>
          <w:rFonts w:ascii="Times New Roman" w:hAnsi="Times New Roman"/>
          <w:sz w:val="24"/>
          <w:szCs w:val="24"/>
        </w:rPr>
        <w:t>учащиеся 5-7</w:t>
      </w:r>
      <w:r w:rsidRPr="004653E8">
        <w:rPr>
          <w:rFonts w:ascii="Times New Roman" w:hAnsi="Times New Roman"/>
          <w:sz w:val="24"/>
          <w:szCs w:val="24"/>
        </w:rPr>
        <w:t xml:space="preserve">  классов     </w:t>
      </w:r>
    </w:p>
    <w:p w:rsidR="009E0E55" w:rsidRPr="004653E8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 xml:space="preserve">   муниципальных общеобразовательных учреждений </w:t>
      </w:r>
      <w:r>
        <w:rPr>
          <w:rFonts w:ascii="Times New Roman" w:hAnsi="Times New Roman"/>
          <w:sz w:val="24"/>
          <w:szCs w:val="24"/>
        </w:rPr>
        <w:t>Алтайского района</w:t>
      </w:r>
      <w:r w:rsidRPr="004653E8">
        <w:rPr>
          <w:rFonts w:ascii="Times New Roman" w:hAnsi="Times New Roman"/>
          <w:sz w:val="24"/>
          <w:szCs w:val="24"/>
        </w:rPr>
        <w:t xml:space="preserve">                    </w:t>
      </w:r>
    </w:p>
    <w:p w:rsidR="009E0E55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 xml:space="preserve">    Форма проведения – </w:t>
      </w:r>
      <w:r>
        <w:rPr>
          <w:rFonts w:ascii="Times New Roman" w:hAnsi="Times New Roman"/>
          <w:sz w:val="24"/>
          <w:szCs w:val="24"/>
        </w:rPr>
        <w:t>за</w:t>
      </w:r>
      <w:r w:rsidRPr="004653E8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1F142D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  </w:t>
      </w:r>
      <w:r w:rsidRPr="004653E8">
        <w:rPr>
          <w:rFonts w:ascii="Times New Roman" w:hAnsi="Times New Roman"/>
          <w:sz w:val="24"/>
          <w:szCs w:val="24"/>
        </w:rPr>
        <w:t xml:space="preserve">Конкурс проводится по </w:t>
      </w:r>
      <w:r>
        <w:rPr>
          <w:rFonts w:ascii="Times New Roman" w:hAnsi="Times New Roman"/>
          <w:sz w:val="24"/>
          <w:szCs w:val="24"/>
        </w:rPr>
        <w:t>трем</w:t>
      </w:r>
      <w:r w:rsidRPr="004653E8">
        <w:rPr>
          <w:rFonts w:ascii="Times New Roman" w:hAnsi="Times New Roman"/>
          <w:sz w:val="24"/>
          <w:szCs w:val="24"/>
        </w:rPr>
        <w:t xml:space="preserve"> возрастным категориям:  </w:t>
      </w:r>
      <w:r>
        <w:rPr>
          <w:rFonts w:ascii="Times New Roman" w:hAnsi="Times New Roman"/>
          <w:sz w:val="24"/>
          <w:szCs w:val="24"/>
        </w:rPr>
        <w:t>5</w:t>
      </w:r>
      <w:r w:rsidRPr="004653E8">
        <w:rPr>
          <w:rFonts w:ascii="Times New Roman" w:hAnsi="Times New Roman"/>
          <w:sz w:val="24"/>
          <w:szCs w:val="24"/>
        </w:rPr>
        <w:t xml:space="preserve"> классы, </w:t>
      </w:r>
      <w:r>
        <w:rPr>
          <w:rFonts w:ascii="Times New Roman" w:hAnsi="Times New Roman"/>
          <w:sz w:val="24"/>
          <w:szCs w:val="24"/>
        </w:rPr>
        <w:t>6</w:t>
      </w:r>
      <w:r w:rsidRPr="004653E8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 7 классы</w:t>
      </w:r>
    </w:p>
    <w:p w:rsidR="001F142D" w:rsidRDefault="001F142D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конкурс общеобразовательными учреждениями района предоставляются  3 работы (по одной для каждой возрастной категории), являющиеся победителями конкурса математических газет, проведенного в </w:t>
      </w:r>
      <w:r w:rsidR="00772A69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.</w:t>
      </w:r>
    </w:p>
    <w:p w:rsidR="009E0E55" w:rsidRPr="009E0E55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    </w:t>
      </w:r>
      <w:r w:rsidRPr="009E0E55">
        <w:rPr>
          <w:rFonts w:ascii="Times New Roman" w:eastAsia="Times New Roman" w:hAnsi="Times New Roman"/>
          <w:sz w:val="24"/>
          <w:szCs w:val="24"/>
          <w:lang w:eastAsia="ru-RU"/>
        </w:rPr>
        <w:t>Возможные рубрики газет: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Заметки по истории математики (небиографического характера), например, “как люди научились считать”, “как умножали в старину”, “квадратура круга” и др.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Краткие сообщения интересных фактов по математике и её истории (под общими заголовками “Знаешь ли ты, что...” или “Известить ли тебя..</w:t>
      </w:r>
      <w:proofErr w:type="gramStart"/>
      <w:r w:rsidRPr="004653E8">
        <w:rPr>
          <w:rFonts w:ascii="Times New Roman" w:hAnsi="Times New Roman"/>
          <w:sz w:val="24"/>
          <w:szCs w:val="24"/>
        </w:rPr>
        <w:t>.”</w:t>
      </w:r>
      <w:proofErr w:type="gramEnd"/>
      <w:r w:rsidRPr="004653E8">
        <w:rPr>
          <w:rFonts w:ascii="Times New Roman" w:hAnsi="Times New Roman"/>
          <w:sz w:val="24"/>
          <w:szCs w:val="24"/>
        </w:rPr>
        <w:t>и т.п.)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Занимательная математик</w:t>
      </w:r>
      <w:proofErr w:type="gramStart"/>
      <w:r w:rsidRPr="004653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кроссворды, головоломки, ребусы и т.д.)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Математический юмор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Геометрия – знакомая и неизвестная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Великие математики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Числовые суеверия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Женщины – математики</w:t>
      </w:r>
    </w:p>
    <w:p w:rsidR="009E0E55" w:rsidRPr="004653E8" w:rsidRDefault="009E0E55" w:rsidP="009E0E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И другие</w:t>
      </w:r>
    </w:p>
    <w:p w:rsidR="009E0E55" w:rsidRDefault="009E0E55" w:rsidP="009E0E5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E55">
        <w:rPr>
          <w:rFonts w:ascii="Times New Roman" w:hAnsi="Times New Roman"/>
          <w:sz w:val="24"/>
          <w:szCs w:val="24"/>
        </w:rPr>
        <w:t xml:space="preserve">   Стенгазеты выполняются в любой технике (гуашь, тушь, пастель, карандаш, смешанные техники и др.)</w:t>
      </w:r>
      <w:proofErr w:type="gramStart"/>
      <w:r w:rsidRPr="009E0E55">
        <w:rPr>
          <w:rFonts w:ascii="Times New Roman" w:hAnsi="Times New Roman"/>
          <w:sz w:val="24"/>
          <w:szCs w:val="24"/>
        </w:rPr>
        <w:t>.</w:t>
      </w:r>
      <w:proofErr w:type="gramEnd"/>
      <w:r w:rsidRPr="009E0E5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E0E55">
        <w:rPr>
          <w:rFonts w:ascii="Times New Roman" w:hAnsi="Times New Roman"/>
          <w:sz w:val="24"/>
          <w:szCs w:val="24"/>
        </w:rPr>
        <w:t>н</w:t>
      </w:r>
      <w:proofErr w:type="gramEnd"/>
      <w:r w:rsidRPr="009E0E55">
        <w:rPr>
          <w:rFonts w:ascii="Times New Roman" w:hAnsi="Times New Roman"/>
          <w:sz w:val="24"/>
          <w:szCs w:val="24"/>
        </w:rPr>
        <w:t xml:space="preserve">а листе  ватмана формата А2 </w:t>
      </w:r>
    </w:p>
    <w:p w:rsidR="009E0E55" w:rsidRDefault="009E0E55" w:rsidP="009E0E5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0E55">
        <w:rPr>
          <w:rFonts w:ascii="Times New Roman" w:hAnsi="Times New Roman"/>
          <w:sz w:val="24"/>
          <w:szCs w:val="24"/>
        </w:rPr>
        <w:t xml:space="preserve">   Размещаемая информация должна быть написана от руки. Заголовки рубрик должны быть выделены. Стенгазета должна быть информативной. </w:t>
      </w:r>
    </w:p>
    <w:p w:rsidR="009E0E55" w:rsidRPr="004653E8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3E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4653E8">
        <w:rPr>
          <w:rFonts w:ascii="Times New Roman" w:hAnsi="Times New Roman"/>
          <w:sz w:val="24"/>
          <w:szCs w:val="24"/>
        </w:rPr>
        <w:t xml:space="preserve">   Особенно оценивается интересная концепция содержания газеты (оригинальность).</w:t>
      </w:r>
    </w:p>
    <w:p w:rsidR="009E0E55" w:rsidRPr="00091002" w:rsidRDefault="009E0E55" w:rsidP="009E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002">
        <w:rPr>
          <w:rFonts w:ascii="Times New Roman" w:hAnsi="Times New Roman"/>
          <w:sz w:val="24"/>
          <w:szCs w:val="24"/>
        </w:rPr>
        <w:t>3. ПОДВЕДЕНИЕ ИТОГОВ КОНКУРСА</w:t>
      </w:r>
    </w:p>
    <w:p w:rsidR="009E0E55" w:rsidRPr="00091002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002">
        <w:rPr>
          <w:rFonts w:ascii="Times New Roman" w:hAnsi="Times New Roman"/>
          <w:sz w:val="24"/>
          <w:szCs w:val="24"/>
        </w:rPr>
        <w:t xml:space="preserve">3.1.   Подведение итогов Конкурса, а также определение его победителей </w:t>
      </w:r>
    </w:p>
    <w:p w:rsidR="009E0E55" w:rsidRPr="00091002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002">
        <w:rPr>
          <w:rFonts w:ascii="Times New Roman" w:hAnsi="Times New Roman"/>
          <w:sz w:val="24"/>
          <w:szCs w:val="24"/>
        </w:rPr>
        <w:t>осуществляются конкурсной комиссией</w:t>
      </w:r>
    </w:p>
    <w:p w:rsidR="009E0E55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002">
        <w:rPr>
          <w:rFonts w:ascii="Times New Roman" w:hAnsi="Times New Roman"/>
          <w:sz w:val="24"/>
          <w:szCs w:val="24"/>
        </w:rPr>
        <w:t xml:space="preserve">3.2.   Представленные на Конкурс работы оцениваются конкурсной комиссией по следующим критериям: </w:t>
      </w:r>
    </w:p>
    <w:p w:rsidR="009E0E55" w:rsidRPr="00091002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2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50"/>
      </w:tblGrid>
      <w:tr w:rsidR="009E0E55" w:rsidRPr="00807E09" w:rsidTr="00116E67">
        <w:trPr>
          <w:cantSplit/>
          <w:trHeight w:val="230"/>
        </w:trPr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Математическая и литературная грамотность</w:t>
            </w:r>
          </w:p>
        </w:tc>
        <w:tc>
          <w:tcPr>
            <w:tcW w:w="850" w:type="dxa"/>
          </w:tcPr>
          <w:p w:rsidR="009E0E55" w:rsidRPr="00807E09" w:rsidRDefault="009E0E55" w:rsidP="001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E55" w:rsidRPr="00807E09" w:rsidTr="00116E67">
        <w:trPr>
          <w:trHeight w:val="264"/>
        </w:trPr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850" w:type="dxa"/>
          </w:tcPr>
          <w:p w:rsidR="009E0E55" w:rsidRPr="00807E09" w:rsidRDefault="009E0E55" w:rsidP="001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E55" w:rsidRPr="00807E09" w:rsidTr="00116E67"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</w:tc>
        <w:tc>
          <w:tcPr>
            <w:tcW w:w="850" w:type="dxa"/>
          </w:tcPr>
          <w:p w:rsidR="009E0E55" w:rsidRPr="00807E09" w:rsidRDefault="009E0E55" w:rsidP="001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E55" w:rsidRPr="00807E09" w:rsidTr="00116E67"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850" w:type="dxa"/>
          </w:tcPr>
          <w:p w:rsidR="009E0E55" w:rsidRPr="00807E09" w:rsidRDefault="009E0E55" w:rsidP="001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0E55" w:rsidRPr="00807E09" w:rsidTr="00116E67">
        <w:trPr>
          <w:trHeight w:val="405"/>
        </w:trPr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Разнообразие приемов, стилей оформления</w:t>
            </w:r>
          </w:p>
        </w:tc>
        <w:tc>
          <w:tcPr>
            <w:tcW w:w="850" w:type="dxa"/>
          </w:tcPr>
          <w:p w:rsidR="009E0E55" w:rsidRPr="00807E09" w:rsidRDefault="009E0E55" w:rsidP="001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E55" w:rsidRPr="00807E09" w:rsidTr="00116E67"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Соответствие возрастным особенностям</w:t>
            </w:r>
          </w:p>
        </w:tc>
        <w:tc>
          <w:tcPr>
            <w:tcW w:w="850" w:type="dxa"/>
          </w:tcPr>
          <w:p w:rsidR="009E0E55" w:rsidRPr="00807E09" w:rsidRDefault="009E0E55" w:rsidP="001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0E55" w:rsidRPr="00807E09" w:rsidTr="00116E67">
        <w:tc>
          <w:tcPr>
            <w:tcW w:w="5386" w:type="dxa"/>
          </w:tcPr>
          <w:p w:rsidR="009E0E55" w:rsidRPr="00807E09" w:rsidRDefault="009E0E55" w:rsidP="001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E0E55" w:rsidRPr="00807E09" w:rsidRDefault="009E0E55" w:rsidP="009E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0E55" w:rsidRPr="00091002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E55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>3.3.   Состав конкурсной комиссии:</w:t>
      </w:r>
    </w:p>
    <w:p w:rsidR="009345A4" w:rsidRPr="009345A4" w:rsidRDefault="009345A4" w:rsidP="0093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Инна Григорьевна - учитель информатики и ИКТ в  МБОУ «АСОШ №2»</w:t>
      </w:r>
    </w:p>
    <w:p w:rsidR="001F142D" w:rsidRDefault="009345A4" w:rsidP="00934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5A4">
        <w:rPr>
          <w:rFonts w:ascii="Times New Roman" w:hAnsi="Times New Roman"/>
          <w:sz w:val="24"/>
          <w:szCs w:val="24"/>
        </w:rPr>
        <w:t xml:space="preserve">имени Почётного гражданина Алтайского края </w:t>
      </w:r>
      <w:proofErr w:type="spellStart"/>
      <w:r w:rsidRPr="009345A4">
        <w:rPr>
          <w:rFonts w:ascii="Times New Roman" w:hAnsi="Times New Roman"/>
          <w:sz w:val="24"/>
          <w:szCs w:val="24"/>
        </w:rPr>
        <w:t>И.А.Яркина</w:t>
      </w:r>
      <w:proofErr w:type="spellEnd"/>
    </w:p>
    <w:p w:rsidR="009345A4" w:rsidRDefault="009345A4" w:rsidP="0093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Скляренко Ирина Николаевна - учитель математики М</w:t>
      </w:r>
      <w:r w:rsidR="00DB361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АСОШ №5</w:t>
      </w:r>
    </w:p>
    <w:p w:rsidR="009E0E55" w:rsidRPr="00807E09" w:rsidRDefault="00063B8F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Учащиеся-участники </w:t>
      </w:r>
      <w:r w:rsidRPr="00063B8F">
        <w:rPr>
          <w:rFonts w:ascii="Times New Roman" w:hAnsi="Times New Roman"/>
          <w:sz w:val="24"/>
          <w:szCs w:val="24"/>
        </w:rPr>
        <w:t>районной научно-практической конференции 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9E0E55" w:rsidRPr="00807E09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807E09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ы жюри коллегиально выставляю</w:t>
      </w:r>
      <w:r w:rsidRPr="00807E09">
        <w:rPr>
          <w:rFonts w:ascii="Times New Roman" w:hAnsi="Times New Roman"/>
          <w:sz w:val="24"/>
          <w:szCs w:val="24"/>
        </w:rPr>
        <w:t xml:space="preserve">т оценки в соответствии с критериями в оценочный лист, после чего подсчитывается </w:t>
      </w:r>
      <w:r>
        <w:rPr>
          <w:rFonts w:ascii="Times New Roman" w:hAnsi="Times New Roman"/>
          <w:sz w:val="24"/>
          <w:szCs w:val="24"/>
        </w:rPr>
        <w:t>общее</w:t>
      </w:r>
      <w:r w:rsidRPr="00807E09">
        <w:rPr>
          <w:rFonts w:ascii="Times New Roman" w:hAnsi="Times New Roman"/>
          <w:sz w:val="24"/>
          <w:szCs w:val="24"/>
        </w:rPr>
        <w:t xml:space="preserve"> количество баллов и формируется итоговый проток</w:t>
      </w:r>
      <w:r>
        <w:rPr>
          <w:rFonts w:ascii="Times New Roman" w:hAnsi="Times New Roman"/>
          <w:sz w:val="24"/>
          <w:szCs w:val="24"/>
        </w:rPr>
        <w:t>ол</w:t>
      </w:r>
      <w:r w:rsidRPr="00807E0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9E0E55" w:rsidRPr="00807E09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>3.5   Победители и призеры награждаются дипломами. Всем участникам</w:t>
      </w:r>
    </w:p>
    <w:p w:rsidR="009E0E55" w:rsidRPr="00807E09" w:rsidRDefault="009E0E55" w:rsidP="009E0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09">
        <w:rPr>
          <w:rFonts w:ascii="Times New Roman" w:hAnsi="Times New Roman"/>
          <w:sz w:val="24"/>
          <w:szCs w:val="24"/>
        </w:rPr>
        <w:t>вручаются сертификаты участия</w:t>
      </w:r>
      <w:r>
        <w:rPr>
          <w:rFonts w:ascii="Times New Roman" w:hAnsi="Times New Roman"/>
          <w:sz w:val="24"/>
          <w:szCs w:val="24"/>
        </w:rPr>
        <w:t>.</w:t>
      </w:r>
      <w:r w:rsidRPr="00807E09">
        <w:rPr>
          <w:rFonts w:ascii="Times New Roman" w:hAnsi="Times New Roman"/>
          <w:sz w:val="24"/>
          <w:szCs w:val="24"/>
        </w:rPr>
        <w:t xml:space="preserve"> </w:t>
      </w:r>
    </w:p>
    <w:p w:rsidR="009E0E55" w:rsidRPr="003A6795" w:rsidRDefault="009E0E55" w:rsidP="009E0E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E09">
        <w:rPr>
          <w:rFonts w:ascii="Times New Roman" w:hAnsi="Times New Roman"/>
          <w:sz w:val="24"/>
          <w:szCs w:val="24"/>
        </w:rPr>
        <w:t>3.6</w:t>
      </w:r>
      <w:proofErr w:type="gramStart"/>
      <w:r w:rsidRPr="00807E09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807E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итогам</w:t>
      </w:r>
      <w:r w:rsidRPr="00807E09">
        <w:rPr>
          <w:rFonts w:ascii="Times New Roman" w:hAnsi="Times New Roman"/>
          <w:sz w:val="24"/>
          <w:szCs w:val="24"/>
        </w:rPr>
        <w:t xml:space="preserve"> конкурса будет организована выставка газет</w:t>
      </w:r>
      <w:r w:rsidRPr="00807E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0456" w:rsidRDefault="00DB3612"/>
    <w:sectPr w:rsidR="00C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DC2"/>
    <w:multiLevelType w:val="multilevel"/>
    <w:tmpl w:val="31BE9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FC19D2"/>
    <w:multiLevelType w:val="multilevel"/>
    <w:tmpl w:val="363AB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9804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646958"/>
    <w:multiLevelType w:val="hybridMultilevel"/>
    <w:tmpl w:val="38FEDCB0"/>
    <w:lvl w:ilvl="0" w:tplc="C0D8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861E7"/>
    <w:multiLevelType w:val="multilevel"/>
    <w:tmpl w:val="F1BEC4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75901"/>
    <w:multiLevelType w:val="multilevel"/>
    <w:tmpl w:val="9D2C49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55"/>
    <w:rsid w:val="00063B8F"/>
    <w:rsid w:val="001F142D"/>
    <w:rsid w:val="003846EF"/>
    <w:rsid w:val="007268C2"/>
    <w:rsid w:val="00772A69"/>
    <w:rsid w:val="009345A4"/>
    <w:rsid w:val="009E0E55"/>
    <w:rsid w:val="00DB3612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2017-01-26T00:27:00Z</dcterms:created>
  <dcterms:modified xsi:type="dcterms:W3CDTF">2017-01-26T00:27:00Z</dcterms:modified>
</cp:coreProperties>
</file>