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8B" w:rsidRPr="00A85B5E" w:rsidRDefault="00EF538B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B5E">
        <w:rPr>
          <w:rFonts w:ascii="Times New Roman" w:hAnsi="Times New Roman"/>
          <w:sz w:val="24"/>
          <w:szCs w:val="24"/>
        </w:rPr>
        <w:t>Утверждаю:</w:t>
      </w:r>
    </w:p>
    <w:p w:rsidR="00E94B1E" w:rsidRPr="00AB0974" w:rsidRDefault="00BA4D85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п</w:t>
      </w:r>
      <w:r w:rsidR="00EF538B" w:rsidRPr="00A85B5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EF538B" w:rsidRPr="00A85B5E">
        <w:rPr>
          <w:rFonts w:ascii="Times New Roman" w:hAnsi="Times New Roman"/>
          <w:sz w:val="24"/>
          <w:szCs w:val="24"/>
        </w:rPr>
        <w:t xml:space="preserve"> комитета </w:t>
      </w:r>
    </w:p>
    <w:p w:rsidR="00E94B1E" w:rsidRPr="00AB0974" w:rsidRDefault="00EF538B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B5E">
        <w:rPr>
          <w:rFonts w:ascii="Times New Roman" w:hAnsi="Times New Roman"/>
          <w:sz w:val="24"/>
          <w:szCs w:val="24"/>
        </w:rPr>
        <w:t xml:space="preserve">по образованию и делам </w:t>
      </w:r>
    </w:p>
    <w:p w:rsidR="00E94B1E" w:rsidRPr="00AB0974" w:rsidRDefault="00EF538B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B5E">
        <w:rPr>
          <w:rFonts w:ascii="Times New Roman" w:hAnsi="Times New Roman"/>
          <w:sz w:val="24"/>
          <w:szCs w:val="24"/>
        </w:rPr>
        <w:t>молодёжи администрации</w:t>
      </w:r>
    </w:p>
    <w:p w:rsidR="00EF538B" w:rsidRPr="00A85B5E" w:rsidRDefault="00EF538B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B5E">
        <w:rPr>
          <w:rFonts w:ascii="Times New Roman" w:hAnsi="Times New Roman"/>
          <w:sz w:val="24"/>
          <w:szCs w:val="24"/>
        </w:rPr>
        <w:t xml:space="preserve"> Алтайского района</w:t>
      </w:r>
    </w:p>
    <w:p w:rsidR="00EF538B" w:rsidRPr="00A85B5E" w:rsidRDefault="00F424F3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EF538B" w:rsidRPr="00A85B5E" w:rsidRDefault="00BA4D85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Стельмах</w:t>
      </w:r>
    </w:p>
    <w:p w:rsidR="00EF538B" w:rsidRPr="00EF538B" w:rsidRDefault="00AB0974" w:rsidP="00EF538B">
      <w:pPr>
        <w:spacing w:after="0" w:line="240" w:lineRule="auto"/>
        <w:rPr>
          <w:b/>
        </w:rPr>
      </w:pPr>
      <w:r w:rsidRPr="00BA4D85">
        <w:rPr>
          <w:rFonts w:ascii="Times New Roman" w:hAnsi="Times New Roman"/>
          <w:sz w:val="24"/>
          <w:szCs w:val="24"/>
        </w:rPr>
        <w:t>5</w:t>
      </w:r>
      <w:r w:rsidR="00F424F3" w:rsidRPr="00AB0974">
        <w:rPr>
          <w:rFonts w:ascii="Times New Roman" w:hAnsi="Times New Roman"/>
          <w:sz w:val="24"/>
          <w:szCs w:val="24"/>
        </w:rPr>
        <w:t xml:space="preserve"> </w:t>
      </w:r>
      <w:r w:rsidR="00F424F3">
        <w:rPr>
          <w:rFonts w:ascii="Times New Roman" w:hAnsi="Times New Roman"/>
          <w:sz w:val="24"/>
          <w:szCs w:val="24"/>
        </w:rPr>
        <w:t xml:space="preserve">декабря </w:t>
      </w:r>
      <w:r w:rsidR="00EF538B" w:rsidRPr="00A85B5E">
        <w:rPr>
          <w:rFonts w:ascii="Times New Roman" w:hAnsi="Times New Roman"/>
          <w:sz w:val="24"/>
          <w:szCs w:val="24"/>
        </w:rPr>
        <w:t>201</w:t>
      </w:r>
      <w:r w:rsidRPr="00BA4D85">
        <w:rPr>
          <w:rFonts w:ascii="Times New Roman" w:hAnsi="Times New Roman"/>
          <w:sz w:val="24"/>
          <w:szCs w:val="24"/>
        </w:rPr>
        <w:t>7</w:t>
      </w:r>
      <w:r w:rsidR="00EF538B" w:rsidRPr="00A85B5E">
        <w:rPr>
          <w:rFonts w:ascii="Times New Roman" w:hAnsi="Times New Roman"/>
          <w:sz w:val="24"/>
          <w:szCs w:val="24"/>
        </w:rPr>
        <w:t>г.</w:t>
      </w:r>
    </w:p>
    <w:p w:rsidR="00EF538B" w:rsidRPr="00EF538B" w:rsidRDefault="00EF538B" w:rsidP="006E7719">
      <w:pPr>
        <w:spacing w:after="0" w:line="240" w:lineRule="auto"/>
        <w:rPr>
          <w:b/>
        </w:rPr>
      </w:pPr>
    </w:p>
    <w:p w:rsidR="00EF538B" w:rsidRPr="00EF538B" w:rsidRDefault="00EF538B" w:rsidP="006E7719">
      <w:pPr>
        <w:spacing w:after="0" w:line="240" w:lineRule="auto"/>
        <w:rPr>
          <w:b/>
        </w:rPr>
      </w:pPr>
    </w:p>
    <w:p w:rsidR="00EF538B" w:rsidRPr="00EF538B" w:rsidRDefault="00EF538B" w:rsidP="006E7719">
      <w:pPr>
        <w:spacing w:after="0" w:line="240" w:lineRule="auto"/>
        <w:rPr>
          <w:b/>
        </w:rPr>
      </w:pPr>
    </w:p>
    <w:p w:rsidR="00EF538B" w:rsidRPr="00EF538B" w:rsidRDefault="00EF538B" w:rsidP="006E7719">
      <w:pPr>
        <w:spacing w:after="0" w:line="240" w:lineRule="auto"/>
        <w:rPr>
          <w:b/>
        </w:rPr>
      </w:pPr>
    </w:p>
    <w:p w:rsidR="00EF538B" w:rsidRPr="00CC5588" w:rsidRDefault="00EF538B" w:rsidP="00EF5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588">
        <w:rPr>
          <w:rFonts w:ascii="Times New Roman" w:hAnsi="Times New Roman"/>
          <w:b/>
          <w:sz w:val="24"/>
          <w:szCs w:val="24"/>
        </w:rPr>
        <w:t>Положение</w:t>
      </w:r>
    </w:p>
    <w:p w:rsidR="00EF538B" w:rsidRPr="00CC5588" w:rsidRDefault="00EF538B" w:rsidP="00EF5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районных соревнованиях «Весёлые старты»         </w:t>
      </w:r>
      <w:r w:rsidRPr="00CC5588">
        <w:rPr>
          <w:rFonts w:ascii="Times New Roman" w:hAnsi="Times New Roman"/>
          <w:b/>
          <w:sz w:val="24"/>
          <w:szCs w:val="24"/>
        </w:rPr>
        <w:t xml:space="preserve"> </w:t>
      </w:r>
    </w:p>
    <w:p w:rsidR="00EF538B" w:rsidRPr="00EF538B" w:rsidRDefault="00EF538B" w:rsidP="006E7719">
      <w:pPr>
        <w:spacing w:after="0" w:line="240" w:lineRule="auto"/>
        <w:rPr>
          <w:b/>
        </w:rPr>
      </w:pPr>
    </w:p>
    <w:p w:rsidR="00EF538B" w:rsidRPr="00EF538B" w:rsidRDefault="00EF538B" w:rsidP="006E7719">
      <w:pPr>
        <w:spacing w:after="0" w:line="240" w:lineRule="auto"/>
        <w:rPr>
          <w:b/>
        </w:rPr>
      </w:pPr>
    </w:p>
    <w:p w:rsidR="00EF538B" w:rsidRPr="00EF538B" w:rsidRDefault="00EF538B" w:rsidP="006E7719">
      <w:pPr>
        <w:spacing w:after="0" w:line="240" w:lineRule="auto"/>
        <w:rPr>
          <w:b/>
        </w:rPr>
      </w:pPr>
    </w:p>
    <w:p w:rsidR="00EF538B" w:rsidRPr="00C81086" w:rsidRDefault="00EF538B" w:rsidP="00EF53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08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Цели и задачи:</w:t>
      </w:r>
    </w:p>
    <w:p w:rsidR="00EF538B" w:rsidRPr="00183BD7" w:rsidRDefault="00EF538B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D7">
        <w:rPr>
          <w:rFonts w:ascii="Times New Roman" w:hAnsi="Times New Roman"/>
          <w:sz w:val="24"/>
          <w:szCs w:val="24"/>
        </w:rPr>
        <w:t>-привлечение учащихся образовательных учреждений к занятиям физи</w:t>
      </w:r>
      <w:r w:rsidR="00183BD7" w:rsidRPr="00183BD7">
        <w:rPr>
          <w:rFonts w:ascii="Times New Roman" w:hAnsi="Times New Roman"/>
          <w:sz w:val="24"/>
          <w:szCs w:val="24"/>
        </w:rPr>
        <w:t>ческой культурой и спортом;</w:t>
      </w:r>
    </w:p>
    <w:p w:rsidR="00183BD7" w:rsidRPr="00183BD7" w:rsidRDefault="00183BD7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D7">
        <w:rPr>
          <w:rFonts w:ascii="Times New Roman" w:hAnsi="Times New Roman"/>
          <w:sz w:val="24"/>
          <w:szCs w:val="24"/>
        </w:rPr>
        <w:t>-повышение спортивного мастерства учащихся;</w:t>
      </w:r>
    </w:p>
    <w:p w:rsidR="00183BD7" w:rsidRDefault="00183BD7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D7">
        <w:rPr>
          <w:rFonts w:ascii="Times New Roman" w:hAnsi="Times New Roman"/>
          <w:sz w:val="24"/>
          <w:szCs w:val="24"/>
        </w:rPr>
        <w:t>-популяризация ЗОЖ</w:t>
      </w:r>
    </w:p>
    <w:p w:rsidR="00183BD7" w:rsidRPr="00183BD7" w:rsidRDefault="00183BD7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8B" w:rsidRPr="00C81086" w:rsidRDefault="00EF538B" w:rsidP="00EF53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086">
        <w:rPr>
          <w:rFonts w:ascii="Times New Roman" w:hAnsi="Times New Roman"/>
          <w:b/>
          <w:sz w:val="24"/>
          <w:szCs w:val="24"/>
        </w:rPr>
        <w:t>2.Сроки и место проведения</w:t>
      </w:r>
      <w:r w:rsidR="00BA629F">
        <w:rPr>
          <w:rFonts w:ascii="Times New Roman" w:hAnsi="Times New Roman"/>
          <w:b/>
          <w:sz w:val="24"/>
          <w:szCs w:val="24"/>
        </w:rPr>
        <w:t>.</w:t>
      </w:r>
    </w:p>
    <w:p w:rsidR="00183BD7" w:rsidRDefault="00EF538B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086">
        <w:rPr>
          <w:rFonts w:ascii="Times New Roman" w:hAnsi="Times New Roman"/>
          <w:sz w:val="24"/>
          <w:szCs w:val="24"/>
        </w:rPr>
        <w:t xml:space="preserve">Соревнования проводятся  </w:t>
      </w:r>
      <w:r w:rsidR="00AB0974" w:rsidRPr="00AB0974">
        <w:rPr>
          <w:rFonts w:ascii="Times New Roman" w:hAnsi="Times New Roman"/>
          <w:sz w:val="24"/>
          <w:szCs w:val="24"/>
        </w:rPr>
        <w:t>21</w:t>
      </w:r>
      <w:r w:rsidR="00AB0974">
        <w:rPr>
          <w:rFonts w:ascii="Times New Roman" w:hAnsi="Times New Roman"/>
          <w:sz w:val="24"/>
          <w:szCs w:val="24"/>
        </w:rPr>
        <w:t xml:space="preserve"> декабря201</w:t>
      </w:r>
      <w:r w:rsidR="00AB0974" w:rsidRPr="00AB0974">
        <w:rPr>
          <w:rFonts w:ascii="Times New Roman" w:hAnsi="Times New Roman"/>
          <w:sz w:val="24"/>
          <w:szCs w:val="24"/>
        </w:rPr>
        <w:t>7</w:t>
      </w:r>
      <w:r w:rsidR="00183BD7">
        <w:rPr>
          <w:rFonts w:ascii="Times New Roman" w:hAnsi="Times New Roman"/>
          <w:sz w:val="24"/>
          <w:szCs w:val="24"/>
        </w:rPr>
        <w:t xml:space="preserve"> года в МБОУ Нижнекаменская СОШ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F538B" w:rsidRDefault="00183BD7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соревнований:9:30 судейская,10:00 начало игр.</w:t>
      </w:r>
      <w:r w:rsidR="00EF538B">
        <w:rPr>
          <w:rFonts w:ascii="Times New Roman" w:hAnsi="Times New Roman"/>
          <w:sz w:val="24"/>
          <w:szCs w:val="24"/>
        </w:rPr>
        <w:t xml:space="preserve">                       </w:t>
      </w:r>
    </w:p>
    <w:p w:rsidR="00EF538B" w:rsidRPr="00EF538B" w:rsidRDefault="00EF538B" w:rsidP="006E7719">
      <w:pPr>
        <w:spacing w:after="0" w:line="240" w:lineRule="auto"/>
        <w:rPr>
          <w:b/>
        </w:rPr>
      </w:pPr>
    </w:p>
    <w:p w:rsidR="00183BD7" w:rsidRPr="00C81086" w:rsidRDefault="00BA629F" w:rsidP="00183B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Руководство проведения</w:t>
      </w:r>
      <w:r w:rsidR="00183BD7" w:rsidRPr="00C81086">
        <w:rPr>
          <w:rFonts w:ascii="Times New Roman" w:hAnsi="Times New Roman"/>
          <w:b/>
          <w:sz w:val="24"/>
          <w:szCs w:val="24"/>
        </w:rPr>
        <w:t xml:space="preserve"> соревнований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A629F" w:rsidRDefault="00183BD7" w:rsidP="00183B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осуществляет</w:t>
      </w:r>
      <w:r w:rsidR="00BA629F">
        <w:rPr>
          <w:rFonts w:ascii="Times New Roman" w:hAnsi="Times New Roman"/>
          <w:sz w:val="24"/>
          <w:szCs w:val="24"/>
        </w:rPr>
        <w:t xml:space="preserve"> к</w:t>
      </w:r>
      <w:r w:rsidRPr="00C81086">
        <w:rPr>
          <w:rFonts w:ascii="Times New Roman" w:hAnsi="Times New Roman"/>
          <w:sz w:val="24"/>
          <w:szCs w:val="24"/>
        </w:rPr>
        <w:t>омитет по обра</w:t>
      </w:r>
      <w:r w:rsidR="00BA629F">
        <w:rPr>
          <w:rFonts w:ascii="Times New Roman" w:hAnsi="Times New Roman"/>
          <w:sz w:val="24"/>
          <w:szCs w:val="24"/>
        </w:rPr>
        <w:t>зованию и делам молодёжи.</w:t>
      </w:r>
    </w:p>
    <w:p w:rsidR="00BA629F" w:rsidRDefault="00BA629F" w:rsidP="00183B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соревнований осуществляет МБОУ Нижнекаменская СОШ</w:t>
      </w:r>
    </w:p>
    <w:p w:rsidR="00BA629F" w:rsidRDefault="00BA629F" w:rsidP="00183B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судья </w:t>
      </w:r>
      <w:proofErr w:type="spellStart"/>
      <w:r>
        <w:rPr>
          <w:rFonts w:ascii="Times New Roman" w:hAnsi="Times New Roman"/>
          <w:sz w:val="24"/>
          <w:szCs w:val="24"/>
        </w:rPr>
        <w:t>Сизинцев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А.Н.</w:t>
      </w:r>
    </w:p>
    <w:p w:rsidR="00BA629F" w:rsidRDefault="00BA629F" w:rsidP="0018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29F" w:rsidRDefault="00BA629F" w:rsidP="00183B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29F">
        <w:rPr>
          <w:rFonts w:ascii="Times New Roman" w:hAnsi="Times New Roman"/>
          <w:b/>
          <w:sz w:val="24"/>
          <w:szCs w:val="24"/>
        </w:rPr>
        <w:t>4.Участники соревнований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83BD7" w:rsidRDefault="00BA629F" w:rsidP="00183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29F">
        <w:rPr>
          <w:rFonts w:ascii="Times New Roman" w:hAnsi="Times New Roman"/>
          <w:sz w:val="24"/>
          <w:szCs w:val="24"/>
        </w:rPr>
        <w:t>К участию в соревнованиях допускаются сборные команды</w:t>
      </w:r>
      <w:r w:rsidR="00AB0974">
        <w:rPr>
          <w:rFonts w:ascii="Times New Roman" w:hAnsi="Times New Roman"/>
          <w:sz w:val="24"/>
          <w:szCs w:val="24"/>
        </w:rPr>
        <w:t xml:space="preserve"> образовательных учреждений,200</w:t>
      </w:r>
      <w:r w:rsidR="00AB0974" w:rsidRPr="00AB0974">
        <w:rPr>
          <w:rFonts w:ascii="Times New Roman" w:hAnsi="Times New Roman"/>
          <w:sz w:val="24"/>
          <w:szCs w:val="24"/>
        </w:rPr>
        <w:t>7</w:t>
      </w:r>
      <w:r w:rsidRPr="00BA629F">
        <w:rPr>
          <w:rFonts w:ascii="Times New Roman" w:hAnsi="Times New Roman"/>
          <w:sz w:val="24"/>
          <w:szCs w:val="24"/>
        </w:rPr>
        <w:t>г. и мл.</w:t>
      </w:r>
      <w:r w:rsidR="00183BD7" w:rsidRPr="00BA629F">
        <w:rPr>
          <w:rFonts w:ascii="Times New Roman" w:hAnsi="Times New Roman"/>
          <w:sz w:val="24"/>
          <w:szCs w:val="24"/>
        </w:rPr>
        <w:t xml:space="preserve"> </w:t>
      </w:r>
    </w:p>
    <w:p w:rsidR="0006600A" w:rsidRPr="00BA629F" w:rsidRDefault="0006600A" w:rsidP="0018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719" w:rsidRDefault="0006600A" w:rsidP="006E7719">
      <w:pPr>
        <w:spacing w:after="0" w:line="240" w:lineRule="auto"/>
        <w:rPr>
          <w:b/>
          <w:sz w:val="24"/>
          <w:szCs w:val="24"/>
        </w:rPr>
      </w:pPr>
      <w:r w:rsidRPr="0006600A">
        <w:rPr>
          <w:b/>
          <w:sz w:val="24"/>
          <w:szCs w:val="24"/>
        </w:rPr>
        <w:t>5.Программа соревнований.</w:t>
      </w:r>
    </w:p>
    <w:p w:rsidR="0006600A" w:rsidRPr="0006600A" w:rsidRDefault="0006600A" w:rsidP="006E7719">
      <w:pPr>
        <w:spacing w:after="0" w:line="240" w:lineRule="auto"/>
        <w:rPr>
          <w:b/>
          <w:sz w:val="24"/>
          <w:szCs w:val="24"/>
        </w:rPr>
      </w:pPr>
    </w:p>
    <w:p w:rsidR="006E7719" w:rsidRPr="006E7719" w:rsidRDefault="006E7719" w:rsidP="006E7719">
      <w:pPr>
        <w:spacing w:after="0" w:line="240" w:lineRule="auto"/>
        <w:rPr>
          <w:b/>
        </w:rPr>
      </w:pPr>
      <w:r w:rsidRPr="006E7719">
        <w:rPr>
          <w:b/>
        </w:rPr>
        <w:t>Эстафета 1 – с волейбольным мячом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t>Инвентарь: у каждой команды – 1 волейбольный мяч.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t>Подготовка к эстафете: команды выбирают капитанов. На площадке на расстоянии 3 м чертят две параллельные линии: за одной выстраиваются команды, за другой встают капитаны, каждый лицом к своей команде. У капитанов в руках по волейбольному мячу.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t>Описание эстафеты: по сигналу судьи капитаны одновременно бросают мячи впереди стоящим игрокам своих команд. Поймав мяч, игрок выполняет бросок обратно капитану, а сам занимает место в конце колонны. Затем капитан бросает мяч второму игроку, а получив его обратно – третьему и т.д. по порядку. Кинув мяч капитану, каждый играющий убегает в конец колонны.</w:t>
      </w:r>
    </w:p>
    <w:p w:rsidR="006E7719" w:rsidRDefault="006E7719" w:rsidP="006E7719">
      <w:pPr>
        <w:spacing w:after="0" w:line="240" w:lineRule="auto"/>
      </w:pPr>
      <w:r>
        <w:t>Бросать мяч можно произвольным способом (правой или левой рукой от плеча, двумя руками от груди и т.д.), но без касания пола.</w:t>
      </w:r>
    </w:p>
    <w:p w:rsidR="006E7719" w:rsidRDefault="006E7719" w:rsidP="006E7719">
      <w:pPr>
        <w:spacing w:after="0" w:line="240" w:lineRule="auto"/>
      </w:pPr>
      <w:r>
        <w:lastRenderedPageBreak/>
        <w:t>Эстафета заканчивается, когда у стартовой линии окажется игрок, который первым ловил мяч, брошенный капитаном (см. рис. 1).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1219200"/>
            <wp:effectExtent l="0" t="0" r="0" b="0"/>
            <wp:docPr id="1" name="Рисунок 1" descr="C:\Documents and Settings\Danil\Рабочий стол\5(1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nil\Рабочий стол\5(11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19" w:rsidRDefault="006E7719" w:rsidP="006E7719">
      <w:pPr>
        <w:spacing w:after="0" w:line="240" w:lineRule="auto"/>
      </w:pPr>
      <w:r>
        <w:t>Рис. 1. Эстафета с волейбольным мячом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t>Возможные ошибки: в случае потери мяча его должен подобрать тот, кому он был брошен (капитан или игрок команды), затем вернуться на свое место и выполнить передачу мяча.</w:t>
      </w:r>
    </w:p>
    <w:p w:rsidR="006E7719" w:rsidRPr="00002519" w:rsidRDefault="006E7719" w:rsidP="006E7719">
      <w:pPr>
        <w:spacing w:after="0" w:line="240" w:lineRule="auto"/>
      </w:pPr>
    </w:p>
    <w:p w:rsidR="006E7719" w:rsidRPr="006E7719" w:rsidRDefault="006E7719" w:rsidP="006E7719">
      <w:pPr>
        <w:spacing w:after="0" w:line="240" w:lineRule="auto"/>
        <w:rPr>
          <w:b/>
        </w:rPr>
      </w:pPr>
      <w:r w:rsidRPr="006E7719">
        <w:rPr>
          <w:b/>
        </w:rPr>
        <w:t>Эстафета 2 – встречная передача мяча в колоннах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t>Инвентарь: у каждой команды – 1 волейбольный мяч.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t>Подготовка к эстафете: игроки каждой команды образуют две колонны по 5 человек (мальчики и девочки). Расстояние между колоннами – 3 м. Игрок команды, стоящий в колонне последним, имеет специальную отметку (нарукавную повязку, жилет).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t>Описание эстафеты: по сигналу судьи стоящий впереди игрок одной из колонн выполняет бросок первому игроку противоположной колонны, а сам встает в конец своей колонны. Игрок, принимающий мяч, так же вновь направляет его в противоположную колонну, а сам встает в конец своей колонны, и т.д. Броски мяча выполняются двумя руками от груди (см. рис. 2).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1504950"/>
            <wp:effectExtent l="0" t="0" r="0" b="0"/>
            <wp:docPr id="2" name="Рисунок 2" descr="C:\Documents and Settings\Danil\Рабочий стол\6(1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nil\Рабочий стол\6(1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19" w:rsidRDefault="006E7719" w:rsidP="006E7719">
      <w:pPr>
        <w:spacing w:after="0" w:line="240" w:lineRule="auto"/>
      </w:pPr>
      <w:r>
        <w:t>Рис. 2. Встречная передача мяча в колоннах.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t>Игра заканчивается, когда команды займут первоначальное положение.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t>Возможные ошибки: в случае потери мяча тот игрок, которому был брошен мяч, должен подобрать его, затем вернуться на свое место и выполнить передачу мяча.</w:t>
      </w:r>
    </w:p>
    <w:p w:rsidR="006E7719" w:rsidRPr="00002519" w:rsidRDefault="006E7719" w:rsidP="006E7719">
      <w:pPr>
        <w:spacing w:after="0" w:line="240" w:lineRule="auto"/>
      </w:pPr>
    </w:p>
    <w:p w:rsidR="006E7719" w:rsidRPr="00002519" w:rsidRDefault="006E7719" w:rsidP="006E7719">
      <w:pPr>
        <w:spacing w:after="0" w:line="240" w:lineRule="auto"/>
        <w:rPr>
          <w:b/>
        </w:rPr>
      </w:pPr>
      <w:r w:rsidRPr="006E7719">
        <w:rPr>
          <w:b/>
        </w:rPr>
        <w:t>Эст</w:t>
      </w:r>
      <w:r>
        <w:rPr>
          <w:b/>
        </w:rPr>
        <w:t>афета 3 – с баскетбольным мячом</w:t>
      </w:r>
    </w:p>
    <w:p w:rsidR="006E7719" w:rsidRPr="006E7719" w:rsidRDefault="006E7719" w:rsidP="006E7719">
      <w:pPr>
        <w:spacing w:after="0" w:line="240" w:lineRule="auto"/>
      </w:pPr>
      <w:r>
        <w:t>Инвентарь: у каждой команды – 1 баскетбольный мяч.</w:t>
      </w:r>
    </w:p>
    <w:p w:rsidR="006E7719" w:rsidRPr="006E7719" w:rsidRDefault="006E7719" w:rsidP="006E7719">
      <w:pPr>
        <w:spacing w:after="0" w:line="240" w:lineRule="auto"/>
      </w:pPr>
      <w:r>
        <w:t>Подготовка к эстафете: игроки стоят в колонне за стартовой линией. Перед каждой командой на расстоянии 15 м находится обруч, в котором лежит баскетбольный мяч.</w:t>
      </w:r>
    </w:p>
    <w:p w:rsidR="006E7719" w:rsidRDefault="006E7719" w:rsidP="006E7719">
      <w:pPr>
        <w:spacing w:after="0" w:line="240" w:lineRule="auto"/>
      </w:pPr>
      <w:proofErr w:type="gramStart"/>
      <w:r>
        <w:t>Описание эстафеты: по сигналу судьи первый участник каждой команды бежит к обручу, берет баскетбольный мяч и выполняет им 3 удара о пол одной рукой рядом с обручем, затем кладет мяч обратно в обруч, бегом возвращается к своей команде и касанием руки передает эстафету другому игроку, который выполняет то же самое, затем передает эстафету третьему игроку, и т.д.</w:t>
      </w:r>
      <w:proofErr w:type="gramEnd"/>
    </w:p>
    <w:p w:rsidR="006E7719" w:rsidRDefault="006E7719" w:rsidP="006E7719">
      <w:pPr>
        <w:spacing w:after="0" w:line="240" w:lineRule="auto"/>
      </w:pPr>
      <w:r>
        <w:lastRenderedPageBreak/>
        <w:t>Правильно выполненным заданием считается каждый отскок мяча от пола после удара одной рукой. Допускается ловить мяч двумя руками (см. рис. 3).</w:t>
      </w:r>
    </w:p>
    <w:p w:rsidR="006E7719" w:rsidRDefault="006E7719" w:rsidP="006E7719">
      <w:pPr>
        <w:spacing w:after="0" w:line="240" w:lineRule="auto"/>
        <w:rPr>
          <w:lang w:val="en-US"/>
        </w:rPr>
      </w:pPr>
    </w:p>
    <w:p w:rsidR="006E7719" w:rsidRDefault="006E7719" w:rsidP="006E7719">
      <w:pPr>
        <w:spacing w:after="0" w:line="240" w:lineRule="auto"/>
        <w:rPr>
          <w:lang w:val="en-US"/>
        </w:rPr>
      </w:pPr>
    </w:p>
    <w:p w:rsidR="006E7719" w:rsidRDefault="006E7719" w:rsidP="006E7719">
      <w:pPr>
        <w:spacing w:after="0" w:line="240" w:lineRule="auto"/>
        <w:rPr>
          <w:lang w:val="en-US"/>
        </w:rPr>
      </w:pPr>
    </w:p>
    <w:p w:rsidR="006E7719" w:rsidRDefault="006E7719" w:rsidP="006E7719">
      <w:pPr>
        <w:spacing w:after="0" w:line="240" w:lineRule="auto"/>
        <w:rPr>
          <w:lang w:val="en-US"/>
        </w:rPr>
      </w:pPr>
    </w:p>
    <w:p w:rsidR="006E7719" w:rsidRPr="006E7719" w:rsidRDefault="006E7719" w:rsidP="006E7719">
      <w:pPr>
        <w:spacing w:after="0" w:line="240" w:lineRule="auto"/>
        <w:rPr>
          <w:lang w:val="en-US"/>
        </w:rPr>
      </w:pPr>
    </w:p>
    <w:p w:rsidR="006E7719" w:rsidRDefault="006E7719" w:rsidP="006E7719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38750" cy="1619250"/>
            <wp:effectExtent l="0" t="0" r="0" b="0"/>
            <wp:docPr id="5" name="Рисунок 5" descr="C:\Documents and Settings\Danil\Рабочий стол\7(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anil\Рабочий стол\7(9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19" w:rsidRDefault="006E7719" w:rsidP="006E7719">
      <w:pPr>
        <w:spacing w:after="0" w:line="240" w:lineRule="auto"/>
      </w:pPr>
      <w:r>
        <w:t>Рис. 3. Эстафета с баскетбольным мячом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t>Возможные ошибки: не засчитывается удар по мячу, выполненный двумя руками.</w:t>
      </w:r>
    </w:p>
    <w:p w:rsidR="006E7719" w:rsidRPr="00002519" w:rsidRDefault="006E7719" w:rsidP="006E7719">
      <w:pPr>
        <w:spacing w:after="0" w:line="240" w:lineRule="auto"/>
      </w:pPr>
    </w:p>
    <w:p w:rsidR="006E7719" w:rsidRPr="006E7719" w:rsidRDefault="006E7719" w:rsidP="006E7719">
      <w:pPr>
        <w:spacing w:after="0" w:line="240" w:lineRule="auto"/>
        <w:rPr>
          <w:b/>
        </w:rPr>
      </w:pPr>
      <w:r w:rsidRPr="006E7719">
        <w:rPr>
          <w:b/>
        </w:rPr>
        <w:t>Эстафета 4 – с баскетбольным мячом (второй вариант)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t>Инвентарь: у каждой команды – 1 баскетбольный мяч, 3 фишки (стойки).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t>Подготовка к эстафете: игроки стоят в колонне за стартовой линией. Перед каждой командой на расстоянии 5, 10 и 15 м находятся 3 фишки (стойки). В руках у впереди стоящего игрока каждой команды – баскетбольный мяч.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t>Описание эстафеты: от линии старта каждый игрок команды ведет баскетбольный мяч одной рукой «змейкой» между фишками (стойками); возвращаясь обратно, ведет мяч так же. На стартовой линии он передает мяч следующему игроку из рук в руки. Однако тот не может начать эстафету, пока предыдущий игрок не пересечет стартовую линию (см. рис. 4).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1752600"/>
            <wp:effectExtent l="0" t="0" r="0" b="0"/>
            <wp:docPr id="6" name="Рисунок 6" descr="C:\Documents and Settings\Danil\Рабочий стол\8(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anil\Рабочий стол\8(8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t>Рис. 4. Эстафета с баскетбольным мячом (второй вариант).</w:t>
      </w:r>
    </w:p>
    <w:p w:rsidR="00D93A67" w:rsidRPr="00002519" w:rsidRDefault="00D93A67" w:rsidP="00D93A67">
      <w:pPr>
        <w:spacing w:after="0" w:line="240" w:lineRule="auto"/>
      </w:pPr>
    </w:p>
    <w:p w:rsidR="00D93A67" w:rsidRPr="006E7719" w:rsidRDefault="00D93A67" w:rsidP="00D93A67">
      <w:pPr>
        <w:spacing w:after="0" w:line="240" w:lineRule="auto"/>
        <w:rPr>
          <w:b/>
        </w:rPr>
      </w:pPr>
      <w:r>
        <w:rPr>
          <w:b/>
        </w:rPr>
        <w:t xml:space="preserve">Эстафета </w:t>
      </w:r>
      <w:r>
        <w:rPr>
          <w:b/>
          <w:lang w:val="en-US"/>
        </w:rPr>
        <w:t>5</w:t>
      </w:r>
      <w:r w:rsidRPr="006E7719">
        <w:rPr>
          <w:b/>
        </w:rPr>
        <w:t xml:space="preserve"> – перенос мяча</w:t>
      </w:r>
    </w:p>
    <w:p w:rsidR="00D93A67" w:rsidRDefault="00D93A67" w:rsidP="00D93A67">
      <w:pPr>
        <w:spacing w:after="0" w:line="240" w:lineRule="auto"/>
      </w:pPr>
    </w:p>
    <w:p w:rsidR="00D93A67" w:rsidRDefault="00D93A67" w:rsidP="00D93A67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1314450" cy="3733800"/>
            <wp:effectExtent l="0" t="0" r="0" b="0"/>
            <wp:docPr id="8" name="Рисунок 8" descr="C:\Documents and Settings\Danil\Рабочий стол\10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Danil\Рабочий стол\10(5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19" w:rsidRPr="00002519" w:rsidRDefault="006E7719" w:rsidP="006E7719">
      <w:pPr>
        <w:spacing w:after="0" w:line="240" w:lineRule="auto"/>
      </w:pPr>
    </w:p>
    <w:p w:rsidR="006E7719" w:rsidRPr="006E7719" w:rsidRDefault="00D93A67" w:rsidP="006E7719">
      <w:pPr>
        <w:spacing w:after="0" w:line="240" w:lineRule="auto"/>
        <w:rPr>
          <w:b/>
        </w:rPr>
      </w:pPr>
      <w:r>
        <w:rPr>
          <w:b/>
        </w:rPr>
        <w:t xml:space="preserve">Эстафета </w:t>
      </w:r>
      <w:r w:rsidRPr="00EF538B">
        <w:rPr>
          <w:b/>
        </w:rPr>
        <w:t>6</w:t>
      </w:r>
      <w:bookmarkStart w:id="0" w:name="_GoBack"/>
      <w:bookmarkEnd w:id="0"/>
      <w:r w:rsidR="006E7719" w:rsidRPr="006E7719">
        <w:rPr>
          <w:b/>
        </w:rPr>
        <w:t xml:space="preserve"> «Передал – садись»</w:t>
      </w:r>
    </w:p>
    <w:p w:rsidR="006E7719" w:rsidRPr="000025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t>Инвентарь: у каждой команды – 1 волейбольный мяч.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t>Подготовка к эстафете: команды выбирают капитанов. На площадке на расстоянии 3 м чертят две параллельные линии: за одной встают команды, за другой – капитаны, каждый лицом к своей команде. У капитанов в руках по волейбольному мячу.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t xml:space="preserve">Описание эстафеты: по сигналу судьи капитаны одновременно бросают мячи впереди стоящим игрокам своих команд. Поймав мяч, игрок бросает его обратно капитану и сразу приседает. Затем капитан бросает мяч второму игроку, а получив его обратно – третьему,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 (см. рис. 9).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</w:p>
    <w:p w:rsidR="006E7719" w:rsidRPr="00002519" w:rsidRDefault="006E7719" w:rsidP="006E7719">
      <w:pPr>
        <w:spacing w:after="0" w:line="240" w:lineRule="auto"/>
      </w:pPr>
    </w:p>
    <w:p w:rsidR="006E7719" w:rsidRPr="006E7719" w:rsidRDefault="006E7719" w:rsidP="006E7719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38750" cy="1447800"/>
            <wp:effectExtent l="0" t="0" r="0" b="0"/>
            <wp:docPr id="11" name="Рисунок 11" descr="C:\Documents and Settings\Danil\Рабочий стол\13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Danil\Рабочий стол\13(6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19" w:rsidRDefault="006E7719" w:rsidP="006E7719">
      <w:pPr>
        <w:spacing w:after="0" w:line="240" w:lineRule="auto"/>
      </w:pPr>
      <w:r>
        <w:t>Рис. 9. «Передал – садись»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t>Игра заканчивается, когда последний игрок, передав мяч капитану, приседает, а капитан, поймав мяч, поднимает его вверх.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t>Возможные ошибки: в случае потери мяча его должен подобрать тот, кому он был брошен (капитан или игрок команды), затем вернуться на свое место и выполнить передачу мяча.</w:t>
      </w:r>
    </w:p>
    <w:p w:rsidR="006E7719" w:rsidRPr="00002519" w:rsidRDefault="006E7719" w:rsidP="006E7719">
      <w:pPr>
        <w:spacing w:after="0" w:line="240" w:lineRule="auto"/>
      </w:pPr>
    </w:p>
    <w:p w:rsidR="006E7719" w:rsidRPr="0006600A" w:rsidRDefault="0006600A" w:rsidP="006E7719">
      <w:pPr>
        <w:spacing w:after="0" w:line="240" w:lineRule="auto"/>
        <w:rPr>
          <w:b/>
          <w:sz w:val="24"/>
          <w:szCs w:val="24"/>
        </w:rPr>
      </w:pPr>
      <w:r w:rsidRPr="0006600A">
        <w:rPr>
          <w:b/>
          <w:sz w:val="24"/>
          <w:szCs w:val="24"/>
        </w:rPr>
        <w:lastRenderedPageBreak/>
        <w:t>6.Условия определения победителя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t>1. Места в каждой эстафете распределяются по наименьшему времени, показанному командами.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t>2. Победитель в соревнованиях «Веселые старты» определяется по наименьшей сумме мест, занятых командами в эстафетах.</w:t>
      </w:r>
    </w:p>
    <w:p w:rsidR="006E7719" w:rsidRDefault="006E7719" w:rsidP="006E7719">
      <w:pPr>
        <w:spacing w:after="0" w:line="240" w:lineRule="auto"/>
      </w:pPr>
    </w:p>
    <w:p w:rsidR="006E7719" w:rsidRDefault="006E7719" w:rsidP="006E7719">
      <w:pPr>
        <w:spacing w:after="0" w:line="240" w:lineRule="auto"/>
      </w:pPr>
      <w:r>
        <w:t>3. При равной сумме мест, занятых двумя или более командами в ходе соревнований, места определяются:</w:t>
      </w:r>
    </w:p>
    <w:p w:rsidR="006E7719" w:rsidRDefault="006E7719" w:rsidP="006E7719">
      <w:pPr>
        <w:spacing w:after="0" w:line="240" w:lineRule="auto"/>
      </w:pPr>
      <w:r>
        <w:t xml:space="preserve">по количеству первых мест, занятых командами; </w:t>
      </w:r>
    </w:p>
    <w:p w:rsidR="006E7719" w:rsidRDefault="006E7719" w:rsidP="006E7719">
      <w:pPr>
        <w:spacing w:after="0" w:line="240" w:lineRule="auto"/>
      </w:pPr>
      <w:r>
        <w:t xml:space="preserve">по количеству вторых мест, занятых командами; </w:t>
      </w:r>
    </w:p>
    <w:p w:rsidR="0006600A" w:rsidRDefault="006E7719" w:rsidP="006E7719">
      <w:pPr>
        <w:spacing w:after="0" w:line="240" w:lineRule="auto"/>
      </w:pPr>
      <w:r>
        <w:t>по результату эстафеты 5 (биатлон).</w:t>
      </w:r>
    </w:p>
    <w:p w:rsidR="006E7719" w:rsidRDefault="006E7719" w:rsidP="006E7719">
      <w:pPr>
        <w:spacing w:after="0" w:line="240" w:lineRule="auto"/>
      </w:pPr>
      <w:r>
        <w:t xml:space="preserve"> </w:t>
      </w:r>
    </w:p>
    <w:p w:rsidR="0006600A" w:rsidRDefault="0006600A" w:rsidP="006E7719">
      <w:pPr>
        <w:spacing w:after="0" w:line="240" w:lineRule="auto"/>
        <w:rPr>
          <w:b/>
          <w:sz w:val="24"/>
          <w:szCs w:val="24"/>
        </w:rPr>
      </w:pPr>
      <w:r w:rsidRPr="0006600A">
        <w:rPr>
          <w:b/>
          <w:sz w:val="24"/>
          <w:szCs w:val="24"/>
        </w:rPr>
        <w:t>7.Награждение.</w:t>
      </w:r>
    </w:p>
    <w:p w:rsidR="0006600A" w:rsidRPr="0006600A" w:rsidRDefault="003B313D" w:rsidP="006E77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Команда победитель и призёры</w:t>
      </w:r>
      <w:r w:rsidR="0006600A" w:rsidRPr="0006600A">
        <w:rPr>
          <w:sz w:val="24"/>
          <w:szCs w:val="24"/>
        </w:rPr>
        <w:t xml:space="preserve"> награждаются грамотами соответствующих степеней. Участники команд победителей и призёров также награждаются грамотами.</w:t>
      </w:r>
    </w:p>
    <w:p w:rsidR="006E7719" w:rsidRDefault="006E7719" w:rsidP="006E7719">
      <w:pPr>
        <w:spacing w:after="0" w:line="240" w:lineRule="auto"/>
      </w:pPr>
    </w:p>
    <w:p w:rsidR="0006600A" w:rsidRDefault="006E7719" w:rsidP="006E7719">
      <w:pPr>
        <w:spacing w:after="0" w:line="240" w:lineRule="auto"/>
      </w:pPr>
      <w:r w:rsidRPr="0006600A">
        <w:rPr>
          <w:b/>
        </w:rPr>
        <w:t>Примечание:</w:t>
      </w:r>
      <w:r>
        <w:t xml:space="preserve"> </w:t>
      </w:r>
    </w:p>
    <w:p w:rsidR="00AA52E2" w:rsidRPr="0006600A" w:rsidRDefault="006E7719" w:rsidP="006E7719">
      <w:pPr>
        <w:spacing w:after="0" w:line="240" w:lineRule="auto"/>
      </w:pPr>
      <w:r>
        <w:t>во всех эстафетах участвуют 10 человек (5 мальчиков и 5 девочек). В запасе – 2 игрока.</w:t>
      </w:r>
    </w:p>
    <w:sectPr w:rsidR="00AA52E2" w:rsidRPr="0006600A" w:rsidSect="000A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719"/>
    <w:rsid w:val="00002519"/>
    <w:rsid w:val="0006600A"/>
    <w:rsid w:val="000A06FD"/>
    <w:rsid w:val="000E7D9C"/>
    <w:rsid w:val="00183BD7"/>
    <w:rsid w:val="003B313D"/>
    <w:rsid w:val="00603D2B"/>
    <w:rsid w:val="006E7719"/>
    <w:rsid w:val="008F3307"/>
    <w:rsid w:val="00AA52E2"/>
    <w:rsid w:val="00AB0974"/>
    <w:rsid w:val="00B35C7E"/>
    <w:rsid w:val="00BA4D85"/>
    <w:rsid w:val="00BA629F"/>
    <w:rsid w:val="00D93A67"/>
    <w:rsid w:val="00E94B1E"/>
    <w:rsid w:val="00EF538B"/>
    <w:rsid w:val="00F4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Комитет</cp:lastModifiedBy>
  <cp:revision>9</cp:revision>
  <cp:lastPrinted>2012-10-18T17:25:00Z</cp:lastPrinted>
  <dcterms:created xsi:type="dcterms:W3CDTF">2012-10-18T17:10:00Z</dcterms:created>
  <dcterms:modified xsi:type="dcterms:W3CDTF">2017-12-06T05:05:00Z</dcterms:modified>
</cp:coreProperties>
</file>