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8C" w:rsidRPr="00035BFB" w:rsidRDefault="004B438C" w:rsidP="004B438C">
      <w:pPr>
        <w:rPr>
          <w:rFonts w:ascii="Times New Roman" w:hAnsi="Times New Roman" w:cs="Times New Roman"/>
          <w:b/>
          <w:sz w:val="24"/>
          <w:szCs w:val="24"/>
        </w:rPr>
      </w:pPr>
      <w:r w:rsidRPr="00035BFB">
        <w:rPr>
          <w:rFonts w:ascii="Times New Roman" w:hAnsi="Times New Roman" w:cs="Times New Roman"/>
          <w:b/>
          <w:sz w:val="24"/>
          <w:szCs w:val="24"/>
        </w:rPr>
        <w:t xml:space="preserve">План  проведения </w:t>
      </w:r>
      <w:r w:rsidR="00B85128">
        <w:rPr>
          <w:rFonts w:ascii="Times New Roman" w:hAnsi="Times New Roman" w:cs="Times New Roman"/>
          <w:b/>
          <w:sz w:val="24"/>
          <w:szCs w:val="24"/>
        </w:rPr>
        <w:t xml:space="preserve"> осенних </w:t>
      </w:r>
      <w:r w:rsidRPr="00035BFB">
        <w:rPr>
          <w:rFonts w:ascii="Times New Roman" w:hAnsi="Times New Roman" w:cs="Times New Roman"/>
          <w:b/>
          <w:sz w:val="24"/>
          <w:szCs w:val="24"/>
        </w:rPr>
        <w:t xml:space="preserve"> каникул  201</w:t>
      </w:r>
      <w:r w:rsidR="00B85128">
        <w:rPr>
          <w:rFonts w:ascii="Times New Roman" w:hAnsi="Times New Roman" w:cs="Times New Roman"/>
          <w:b/>
          <w:sz w:val="24"/>
          <w:szCs w:val="24"/>
        </w:rPr>
        <w:t>6</w:t>
      </w:r>
      <w:r w:rsidRPr="00035BFB">
        <w:rPr>
          <w:rFonts w:ascii="Times New Roman" w:hAnsi="Times New Roman" w:cs="Times New Roman"/>
          <w:b/>
          <w:sz w:val="24"/>
          <w:szCs w:val="24"/>
        </w:rPr>
        <w:t>-201</w:t>
      </w:r>
      <w:r w:rsidR="00B85128">
        <w:rPr>
          <w:rFonts w:ascii="Times New Roman" w:hAnsi="Times New Roman" w:cs="Times New Roman"/>
          <w:b/>
          <w:sz w:val="24"/>
          <w:szCs w:val="24"/>
        </w:rPr>
        <w:t>7</w:t>
      </w:r>
      <w:r w:rsidRPr="00035BFB">
        <w:rPr>
          <w:rFonts w:ascii="Times New Roman" w:hAnsi="Times New Roman" w:cs="Times New Roman"/>
          <w:b/>
          <w:sz w:val="24"/>
          <w:szCs w:val="24"/>
        </w:rPr>
        <w:t xml:space="preserve"> учебного  года  по  детям</w:t>
      </w:r>
      <w:r w:rsidR="00B85128">
        <w:rPr>
          <w:rFonts w:ascii="Times New Roman" w:hAnsi="Times New Roman" w:cs="Times New Roman"/>
          <w:b/>
          <w:sz w:val="24"/>
          <w:szCs w:val="24"/>
        </w:rPr>
        <w:t>,</w:t>
      </w:r>
      <w:r w:rsidRPr="00035BFB">
        <w:rPr>
          <w:rFonts w:ascii="Times New Roman" w:hAnsi="Times New Roman" w:cs="Times New Roman"/>
          <w:b/>
          <w:sz w:val="24"/>
          <w:szCs w:val="24"/>
        </w:rPr>
        <w:t xml:space="preserve">  находящи</w:t>
      </w:r>
      <w:r w:rsidR="00B85128">
        <w:rPr>
          <w:rFonts w:ascii="Times New Roman" w:hAnsi="Times New Roman" w:cs="Times New Roman"/>
          <w:b/>
          <w:sz w:val="24"/>
          <w:szCs w:val="24"/>
        </w:rPr>
        <w:t>м</w:t>
      </w:r>
      <w:r w:rsidRPr="00035BFB">
        <w:rPr>
          <w:rFonts w:ascii="Times New Roman" w:hAnsi="Times New Roman" w:cs="Times New Roman"/>
          <w:b/>
          <w:sz w:val="24"/>
          <w:szCs w:val="24"/>
        </w:rPr>
        <w:t>ся  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BFB">
        <w:rPr>
          <w:rFonts w:ascii="Times New Roman" w:hAnsi="Times New Roman" w:cs="Times New Roman"/>
          <w:b/>
          <w:sz w:val="24"/>
          <w:szCs w:val="24"/>
        </w:rPr>
        <w:t xml:space="preserve"> социально-опасном положении </w:t>
      </w:r>
      <w:proofErr w:type="gramStart"/>
      <w:r w:rsidRPr="00035BF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35BFB">
        <w:rPr>
          <w:rFonts w:ascii="Times New Roman" w:hAnsi="Times New Roman" w:cs="Times New Roman"/>
          <w:b/>
          <w:sz w:val="24"/>
          <w:szCs w:val="24"/>
        </w:rPr>
        <w:t>каникулы  с  2</w:t>
      </w:r>
      <w:r w:rsidR="00B85128">
        <w:rPr>
          <w:rFonts w:ascii="Times New Roman" w:hAnsi="Times New Roman" w:cs="Times New Roman"/>
          <w:b/>
          <w:sz w:val="24"/>
          <w:szCs w:val="24"/>
        </w:rPr>
        <w:t>9</w:t>
      </w:r>
      <w:r w:rsidRPr="00035BFB">
        <w:rPr>
          <w:rFonts w:ascii="Times New Roman" w:hAnsi="Times New Roman" w:cs="Times New Roman"/>
          <w:b/>
          <w:sz w:val="24"/>
          <w:szCs w:val="24"/>
        </w:rPr>
        <w:t>.</w:t>
      </w:r>
      <w:r w:rsidR="00B85128">
        <w:rPr>
          <w:rFonts w:ascii="Times New Roman" w:hAnsi="Times New Roman" w:cs="Times New Roman"/>
          <w:b/>
          <w:sz w:val="24"/>
          <w:szCs w:val="24"/>
        </w:rPr>
        <w:t>10</w:t>
      </w:r>
      <w:r w:rsidRPr="00035BFB">
        <w:rPr>
          <w:rFonts w:ascii="Times New Roman" w:hAnsi="Times New Roman" w:cs="Times New Roman"/>
          <w:b/>
          <w:sz w:val="24"/>
          <w:szCs w:val="24"/>
        </w:rPr>
        <w:t>.2016г. по 0</w:t>
      </w:r>
      <w:r w:rsidR="00B85128">
        <w:rPr>
          <w:rFonts w:ascii="Times New Roman" w:hAnsi="Times New Roman" w:cs="Times New Roman"/>
          <w:b/>
          <w:sz w:val="24"/>
          <w:szCs w:val="24"/>
        </w:rPr>
        <w:t>6</w:t>
      </w:r>
      <w:r w:rsidRPr="00035BFB">
        <w:rPr>
          <w:rFonts w:ascii="Times New Roman" w:hAnsi="Times New Roman" w:cs="Times New Roman"/>
          <w:b/>
          <w:sz w:val="24"/>
          <w:szCs w:val="24"/>
        </w:rPr>
        <w:t>.</w:t>
      </w:r>
      <w:r w:rsidR="00B85128">
        <w:rPr>
          <w:rFonts w:ascii="Times New Roman" w:hAnsi="Times New Roman" w:cs="Times New Roman"/>
          <w:b/>
          <w:sz w:val="24"/>
          <w:szCs w:val="24"/>
        </w:rPr>
        <w:t>11</w:t>
      </w:r>
      <w:r w:rsidRPr="00035BFB">
        <w:rPr>
          <w:rFonts w:ascii="Times New Roman" w:hAnsi="Times New Roman" w:cs="Times New Roman"/>
          <w:b/>
          <w:sz w:val="24"/>
          <w:szCs w:val="24"/>
        </w:rPr>
        <w:t>.2016г.)</w:t>
      </w:r>
    </w:p>
    <w:tbl>
      <w:tblPr>
        <w:tblW w:w="4869" w:type="pct"/>
        <w:jc w:val="center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8"/>
        <w:gridCol w:w="1883"/>
        <w:gridCol w:w="1701"/>
        <w:gridCol w:w="2758"/>
        <w:gridCol w:w="1997"/>
      </w:tblGrid>
      <w:tr w:rsidR="004B438C" w:rsidRPr="000535EC" w:rsidTr="0020367E">
        <w:trPr>
          <w:trHeight w:val="517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38C" w:rsidRPr="000535EC" w:rsidRDefault="004B438C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438C" w:rsidRPr="000535EC" w:rsidRDefault="004B438C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438C" w:rsidRPr="000535EC" w:rsidRDefault="004B438C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38C" w:rsidRPr="000535EC" w:rsidRDefault="004B438C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38C" w:rsidRPr="000535EC" w:rsidRDefault="004B438C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3F62" w:rsidRPr="000535EC" w:rsidTr="0020367E">
        <w:trPr>
          <w:trHeight w:val="517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F62" w:rsidRPr="000535EC" w:rsidRDefault="00E13F62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13F62" w:rsidRDefault="00E13F62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F62" w:rsidRPr="000535EC" w:rsidRDefault="00E13F62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F62" w:rsidRPr="000535EC" w:rsidRDefault="00E13F62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F62" w:rsidRPr="000535EC" w:rsidRDefault="00E13F62" w:rsidP="0020367E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438C" w:rsidRDefault="004B438C" w:rsidP="004B438C"/>
    <w:p w:rsidR="00CC1E18" w:rsidRDefault="00CC1E18"/>
    <w:sectPr w:rsidR="00CC1E18" w:rsidSect="00CC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38C"/>
    <w:rsid w:val="000361AD"/>
    <w:rsid w:val="004B438C"/>
    <w:rsid w:val="00B62788"/>
    <w:rsid w:val="00B85128"/>
    <w:rsid w:val="00CC1E18"/>
    <w:rsid w:val="00E1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4</cp:revision>
  <dcterms:created xsi:type="dcterms:W3CDTF">2016-10-18T07:54:00Z</dcterms:created>
  <dcterms:modified xsi:type="dcterms:W3CDTF">2016-10-18T08:53:00Z</dcterms:modified>
</cp:coreProperties>
</file>