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EB" w:rsidRPr="00D924C1" w:rsidRDefault="00A42DEB" w:rsidP="00A42DEB">
      <w:pPr>
        <w:rPr>
          <w:b/>
        </w:rPr>
      </w:pPr>
      <w:r w:rsidRPr="00580159">
        <w:rPr>
          <w:noProof/>
        </w:rPr>
        <w:pict>
          <v:rect id="_x0000_s1026" style="position:absolute;margin-left:-69.45pt;margin-top:-34.2pt;width:289.35pt;height:171pt;z-index:251660288" stroked="f">
            <v:textbox style="mso-next-textbox:#_x0000_s1026">
              <w:txbxContent>
                <w:p w:rsidR="00A42DEB" w:rsidRPr="00A42DEB" w:rsidRDefault="00A42DEB" w:rsidP="00A42DEB">
                  <w:pPr>
                    <w:pStyle w:val="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42DE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АЛТАЙСКОГО РАЙОНА</w:t>
                  </w:r>
                </w:p>
                <w:p w:rsidR="00A42DEB" w:rsidRPr="00A42DEB" w:rsidRDefault="00A42DEB" w:rsidP="00A42D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42DEB">
                    <w:rPr>
                      <w:b/>
                      <w:sz w:val="22"/>
                      <w:szCs w:val="22"/>
                    </w:rPr>
                    <w:t>АЛТАЙСКОГО КРАЯ</w:t>
                  </w:r>
                </w:p>
                <w:p w:rsidR="00A42DEB" w:rsidRPr="00A42DEB" w:rsidRDefault="00A42DEB" w:rsidP="00A42DEB">
                  <w:pPr>
                    <w:pStyle w:val="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42DE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КОМИТЕТ ПО ОБРАЗОВАНИЮ И ДЕЛАМ МОЛОДЁЖИ</w:t>
                  </w:r>
                </w:p>
                <w:p w:rsidR="00A42DEB" w:rsidRPr="00A42DEB" w:rsidRDefault="00A42DEB" w:rsidP="00A42D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42DEB">
                    <w:rPr>
                      <w:b/>
                      <w:sz w:val="22"/>
                      <w:szCs w:val="22"/>
                    </w:rPr>
                    <w:t>659650 с. Алтайское ул. Советская, 97-а</w:t>
                  </w:r>
                </w:p>
                <w:p w:rsidR="00A42DEB" w:rsidRPr="00A42DEB" w:rsidRDefault="00A42DEB" w:rsidP="00A42D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42DEB">
                    <w:rPr>
                      <w:b/>
                      <w:sz w:val="22"/>
                      <w:szCs w:val="22"/>
                    </w:rPr>
                    <w:t>Тел/факс 22-4-46;22-6-46</w:t>
                  </w:r>
                </w:p>
                <w:p w:rsidR="00A42DEB" w:rsidRPr="00A42DEB" w:rsidRDefault="00A42DEB" w:rsidP="00A42DEB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A42DEB">
                    <w:rPr>
                      <w:b/>
                      <w:sz w:val="22"/>
                      <w:szCs w:val="22"/>
                      <w:lang w:val="en-US"/>
                    </w:rPr>
                    <w:t xml:space="preserve">E-mail: </w:t>
                  </w:r>
                  <w:hyperlink r:id="rId5" w:history="1">
                    <w:r w:rsidRPr="00A42DEB">
                      <w:rPr>
                        <w:rStyle w:val="a5"/>
                        <w:rFonts w:eastAsiaTheme="majorEastAsia"/>
                        <w:sz w:val="22"/>
                        <w:szCs w:val="22"/>
                        <w:lang w:val="en-US"/>
                      </w:rPr>
                      <w:t>komitetobr@mail.ru</w:t>
                    </w:r>
                  </w:hyperlink>
                  <w:r w:rsidRPr="00A42DEB">
                    <w:rPr>
                      <w:b/>
                      <w:sz w:val="22"/>
                      <w:szCs w:val="22"/>
                      <w:lang w:val="en-US"/>
                    </w:rPr>
                    <w:t xml:space="preserve">  </w:t>
                  </w:r>
                </w:p>
                <w:p w:rsidR="00A42DEB" w:rsidRPr="00A42DEB" w:rsidRDefault="00A42DEB" w:rsidP="00A42DEB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A42DEB">
                    <w:rPr>
                      <w:b/>
                      <w:sz w:val="22"/>
                      <w:szCs w:val="22"/>
                      <w:lang w:val="en-US"/>
                    </w:rPr>
                    <w:t xml:space="preserve">                                       </w:t>
                  </w:r>
                  <w:hyperlink r:id="rId6" w:history="1">
                    <w:r w:rsidRPr="00A42DEB">
                      <w:rPr>
                        <w:rStyle w:val="a5"/>
                        <w:rFonts w:eastAsiaTheme="majorEastAsia"/>
                        <w:sz w:val="22"/>
                        <w:szCs w:val="22"/>
                        <w:lang w:val="en-US"/>
                      </w:rPr>
                      <w:t>http://komaltobr.ru/</w:t>
                    </w:r>
                  </w:hyperlink>
                </w:p>
                <w:p w:rsidR="00A42DEB" w:rsidRPr="00A42DEB" w:rsidRDefault="00A42DEB" w:rsidP="00A42D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42DEB">
                    <w:rPr>
                      <w:b/>
                      <w:sz w:val="22"/>
                      <w:szCs w:val="22"/>
                    </w:rPr>
                    <w:t>ОКПО 02099273, ОГРН 1022201907287</w:t>
                  </w:r>
                </w:p>
                <w:p w:rsidR="00A42DEB" w:rsidRPr="00A42DEB" w:rsidRDefault="00A42DEB" w:rsidP="00A42D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42DEB">
                    <w:rPr>
                      <w:b/>
                      <w:sz w:val="22"/>
                      <w:szCs w:val="22"/>
                    </w:rPr>
                    <w:t>ИНН/КПП 2232002273/223201001</w:t>
                  </w:r>
                </w:p>
                <w:p w:rsidR="00A42DEB" w:rsidRPr="00092990" w:rsidRDefault="00A42DEB" w:rsidP="00A42DEB">
                  <w:pPr>
                    <w:spacing w:line="360" w:lineRule="auto"/>
                    <w:rPr>
                      <w:b/>
                    </w:rPr>
                  </w:pPr>
                </w:p>
                <w:p w:rsidR="00A42DEB" w:rsidRPr="00EC7C92" w:rsidRDefault="00A42DEB" w:rsidP="00A42DEB">
                  <w:pPr>
                    <w:spacing w:line="360" w:lineRule="auto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07.02.</w:t>
                  </w:r>
                  <w:r w:rsidRPr="00B0184C">
                    <w:rPr>
                      <w:b/>
                      <w:u w:val="single"/>
                    </w:rPr>
                    <w:t>201</w:t>
                  </w:r>
                  <w:r>
                    <w:rPr>
                      <w:b/>
                      <w:u w:val="single"/>
                    </w:rPr>
                    <w:t>7</w:t>
                  </w:r>
                  <w:r w:rsidRPr="00B0184C">
                    <w:rPr>
                      <w:b/>
                      <w:u w:val="single"/>
                    </w:rPr>
                    <w:t xml:space="preserve"> год.</w:t>
                  </w:r>
                  <w:r w:rsidRPr="00B0184C">
                    <w:rPr>
                      <w:b/>
                    </w:rPr>
                    <w:t xml:space="preserve">  №</w:t>
                  </w:r>
                  <w:r>
                    <w:rPr>
                      <w:b/>
                      <w:u w:val="single"/>
                    </w:rPr>
                    <w:t xml:space="preserve">         01-14</w:t>
                  </w:r>
                </w:p>
                <w:p w:rsidR="00A42DEB" w:rsidRPr="00B0184C" w:rsidRDefault="00A42DEB" w:rsidP="00A42DEB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7B34A3">
        <w:t xml:space="preserve">                                                                     </w:t>
      </w:r>
      <w:r>
        <w:t xml:space="preserve">                            </w:t>
      </w:r>
    </w:p>
    <w:p w:rsidR="00A42DEB" w:rsidRPr="00FF4A71" w:rsidRDefault="00A42DEB" w:rsidP="00A42DEB">
      <w:pPr>
        <w:rPr>
          <w:b/>
          <w:sz w:val="24"/>
          <w:szCs w:val="24"/>
        </w:rPr>
      </w:pPr>
      <w:r w:rsidRPr="00FF4A71">
        <w:rPr>
          <w:b/>
          <w:sz w:val="24"/>
          <w:szCs w:val="24"/>
        </w:rPr>
        <w:t xml:space="preserve">            </w:t>
      </w:r>
    </w:p>
    <w:p w:rsidR="00A42DEB" w:rsidRPr="00D924C1" w:rsidRDefault="00A42DEB" w:rsidP="00A42DEB">
      <w:pPr>
        <w:rPr>
          <w:b/>
        </w:rPr>
      </w:pPr>
    </w:p>
    <w:p w:rsidR="00A42DEB" w:rsidRPr="00D924C1" w:rsidRDefault="00A42DEB" w:rsidP="00A42DEB"/>
    <w:p w:rsidR="00A42DEB" w:rsidRPr="00D924C1" w:rsidRDefault="00A42DEB" w:rsidP="00A42DEB"/>
    <w:p w:rsidR="00A42DEB" w:rsidRPr="00D924C1" w:rsidRDefault="00A42DEB" w:rsidP="00A42DEB"/>
    <w:p w:rsidR="00A42DEB" w:rsidRPr="00D924C1" w:rsidRDefault="00A42DEB" w:rsidP="00A42DEB"/>
    <w:p w:rsidR="00A42DEB" w:rsidRPr="00D924C1" w:rsidRDefault="00A42DEB" w:rsidP="00A42DEB"/>
    <w:p w:rsidR="00A42DEB" w:rsidRDefault="00A42DEB" w:rsidP="00A42DEB"/>
    <w:p w:rsidR="00A42DEB" w:rsidRDefault="00A42DEB" w:rsidP="00A42DEB">
      <w:pPr>
        <w:ind w:left="3544" w:firstLine="567"/>
        <w:jc w:val="center"/>
        <w:rPr>
          <w:b/>
          <w:sz w:val="28"/>
          <w:szCs w:val="28"/>
        </w:rPr>
      </w:pPr>
    </w:p>
    <w:p w:rsidR="00A42DEB" w:rsidRDefault="00A42DEB" w:rsidP="00A42DEB">
      <w:pPr>
        <w:ind w:left="3544" w:firstLine="567"/>
        <w:jc w:val="center"/>
        <w:rPr>
          <w:sz w:val="28"/>
          <w:szCs w:val="28"/>
        </w:rPr>
      </w:pPr>
    </w:p>
    <w:p w:rsidR="00A42DEB" w:rsidRDefault="00A42DEB" w:rsidP="00A42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DEB" w:rsidRDefault="00A42DEB" w:rsidP="00A42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DEB" w:rsidRDefault="00A42DEB" w:rsidP="00A42DE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Комитет по образованию и делам молодежи Администрации Алтайского района информирует, что на базе МБОУ АСОШ № 5 28.03.2017 г. в 10.00 час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 xml:space="preserve">остоится обучающий </w:t>
      </w:r>
      <w:proofErr w:type="spellStart"/>
      <w:r>
        <w:rPr>
          <w:sz w:val="27"/>
          <w:szCs w:val="27"/>
        </w:rPr>
        <w:t>вебинар</w:t>
      </w:r>
      <w:proofErr w:type="spellEnd"/>
      <w:r>
        <w:rPr>
          <w:sz w:val="27"/>
          <w:szCs w:val="27"/>
        </w:rPr>
        <w:t xml:space="preserve"> по теме «Психолого-педагогическое сопровождение обучающихся с нарушением слуха».</w:t>
      </w:r>
    </w:p>
    <w:p w:rsidR="00A42DEB" w:rsidRDefault="00A42DEB" w:rsidP="00A42DE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Необходимо обеспечить участие в </w:t>
      </w:r>
      <w:proofErr w:type="spellStart"/>
      <w:r>
        <w:rPr>
          <w:sz w:val="27"/>
          <w:szCs w:val="27"/>
        </w:rPr>
        <w:t>вебинаре</w:t>
      </w:r>
      <w:proofErr w:type="spellEnd"/>
      <w:r>
        <w:rPr>
          <w:sz w:val="27"/>
          <w:szCs w:val="27"/>
        </w:rPr>
        <w:t xml:space="preserve">  от каждой общеобразовательной организации заместителя руководителя по учебно-воспитательной работе и двух педагогов.</w:t>
      </w:r>
    </w:p>
    <w:p w:rsidR="00A42DEB" w:rsidRDefault="00A42DEB" w:rsidP="00A42DE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</w:t>
      </w:r>
      <w:proofErr w:type="spellStart"/>
      <w:r>
        <w:rPr>
          <w:sz w:val="27"/>
          <w:szCs w:val="27"/>
        </w:rPr>
        <w:t>вебинаре</w:t>
      </w:r>
      <w:proofErr w:type="spellEnd"/>
      <w:r>
        <w:rPr>
          <w:sz w:val="27"/>
          <w:szCs w:val="27"/>
        </w:rPr>
        <w:t xml:space="preserve"> будут рассмотрены следующие вопросы:</w:t>
      </w:r>
    </w:p>
    <w:p w:rsidR="00A42DEB" w:rsidRPr="00A42DEB" w:rsidRDefault="00A42DEB" w:rsidP="00A42DE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Особенности развития </w:t>
      </w:r>
      <w:proofErr w:type="gramStart"/>
      <w:r>
        <w:rPr>
          <w:sz w:val="27"/>
          <w:szCs w:val="27"/>
        </w:rPr>
        <w:t>обучающихся</w:t>
      </w:r>
      <w:proofErr w:type="gramEnd"/>
      <w:r>
        <w:rPr>
          <w:sz w:val="27"/>
          <w:szCs w:val="27"/>
        </w:rPr>
        <w:t xml:space="preserve"> с нарушением слуха.</w:t>
      </w:r>
    </w:p>
    <w:p w:rsidR="00A42DEB" w:rsidRPr="00A42DEB" w:rsidRDefault="00A42DEB" w:rsidP="00A42DE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Особые образовательные потребности </w:t>
      </w:r>
      <w:proofErr w:type="gramStart"/>
      <w:r>
        <w:rPr>
          <w:sz w:val="27"/>
          <w:szCs w:val="27"/>
        </w:rPr>
        <w:t>обучающихся</w:t>
      </w:r>
      <w:proofErr w:type="gramEnd"/>
      <w:r>
        <w:rPr>
          <w:sz w:val="27"/>
          <w:szCs w:val="27"/>
        </w:rPr>
        <w:t xml:space="preserve"> с нарушением слуха.</w:t>
      </w:r>
    </w:p>
    <w:p w:rsidR="00A42DEB" w:rsidRDefault="00A42DEB" w:rsidP="00A42DE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Организация образовательного процесса с </w:t>
      </w:r>
      <w:proofErr w:type="gramStart"/>
      <w:r>
        <w:rPr>
          <w:sz w:val="27"/>
          <w:szCs w:val="27"/>
        </w:rPr>
        <w:t>обучающимися</w:t>
      </w:r>
      <w:proofErr w:type="gramEnd"/>
      <w:r>
        <w:rPr>
          <w:sz w:val="27"/>
          <w:szCs w:val="27"/>
        </w:rPr>
        <w:t xml:space="preserve"> с нарушением слуха.</w:t>
      </w:r>
      <w:r w:rsidRPr="00A42DEB">
        <w:rPr>
          <w:sz w:val="27"/>
          <w:szCs w:val="27"/>
        </w:rPr>
        <w:t xml:space="preserve"> </w:t>
      </w:r>
    </w:p>
    <w:p w:rsidR="00A42DEB" w:rsidRPr="00926382" w:rsidRDefault="00A42DEB" w:rsidP="00A42DE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Необходимо до 24.03.2017 г.</w:t>
      </w:r>
      <w:r w:rsidRPr="00926382">
        <w:rPr>
          <w:bCs/>
          <w:sz w:val="28"/>
          <w:szCs w:val="28"/>
        </w:rPr>
        <w:t xml:space="preserve"> направить</w:t>
      </w:r>
      <w:r>
        <w:rPr>
          <w:bCs/>
          <w:sz w:val="28"/>
          <w:szCs w:val="28"/>
        </w:rPr>
        <w:t xml:space="preserve"> список</w:t>
      </w:r>
      <w:r w:rsidRPr="00926382">
        <w:rPr>
          <w:bCs/>
          <w:sz w:val="28"/>
          <w:szCs w:val="28"/>
        </w:rPr>
        <w:t xml:space="preserve"> участников </w:t>
      </w:r>
      <w:proofErr w:type="spellStart"/>
      <w:r w:rsidRPr="00926382">
        <w:rPr>
          <w:bCs/>
          <w:sz w:val="28"/>
          <w:szCs w:val="28"/>
        </w:rPr>
        <w:t>вебинара</w:t>
      </w:r>
      <w:proofErr w:type="spellEnd"/>
      <w:r w:rsidRPr="00926382">
        <w:rPr>
          <w:bCs/>
          <w:sz w:val="28"/>
          <w:szCs w:val="28"/>
        </w:rPr>
        <w:t xml:space="preserve"> в соответствии с прилагаемой формой на </w:t>
      </w:r>
      <w:r w:rsidRPr="00926382">
        <w:rPr>
          <w:bCs/>
          <w:sz w:val="28"/>
          <w:szCs w:val="28"/>
          <w:lang w:val="en-US"/>
        </w:rPr>
        <w:t>e</w:t>
      </w:r>
      <w:r w:rsidRPr="00926382">
        <w:rPr>
          <w:bCs/>
          <w:sz w:val="28"/>
          <w:szCs w:val="28"/>
        </w:rPr>
        <w:t>-</w:t>
      </w:r>
      <w:r w:rsidRPr="00926382">
        <w:rPr>
          <w:bCs/>
          <w:sz w:val="28"/>
          <w:szCs w:val="28"/>
          <w:lang w:val="en-US"/>
        </w:rPr>
        <w:t>mail</w:t>
      </w:r>
      <w:r w:rsidRPr="00926382">
        <w:rPr>
          <w:bCs/>
          <w:sz w:val="28"/>
          <w:szCs w:val="28"/>
        </w:rPr>
        <w:t xml:space="preserve">: </w:t>
      </w:r>
      <w:proofErr w:type="spellStart"/>
      <w:r w:rsidRPr="00926382">
        <w:rPr>
          <w:bCs/>
          <w:sz w:val="28"/>
          <w:szCs w:val="28"/>
          <w:lang w:val="en-US"/>
        </w:rPr>
        <w:t>inspektor</w:t>
      </w:r>
      <w:proofErr w:type="spellEnd"/>
      <w:r w:rsidRPr="00926382">
        <w:rPr>
          <w:bCs/>
          <w:sz w:val="28"/>
          <w:szCs w:val="28"/>
        </w:rPr>
        <w:t>2_</w:t>
      </w:r>
      <w:proofErr w:type="spellStart"/>
      <w:r w:rsidRPr="00926382">
        <w:rPr>
          <w:bCs/>
          <w:sz w:val="28"/>
          <w:szCs w:val="28"/>
          <w:lang w:val="en-US"/>
        </w:rPr>
        <w:t>komitetobr</w:t>
      </w:r>
      <w:proofErr w:type="spellEnd"/>
      <w:r w:rsidRPr="00926382">
        <w:rPr>
          <w:bCs/>
          <w:sz w:val="28"/>
          <w:szCs w:val="28"/>
        </w:rPr>
        <w:t>@</w:t>
      </w:r>
      <w:r w:rsidRPr="00926382">
        <w:rPr>
          <w:bCs/>
          <w:sz w:val="28"/>
          <w:szCs w:val="28"/>
          <w:lang w:val="en-US"/>
        </w:rPr>
        <w:t>mail</w:t>
      </w:r>
      <w:r w:rsidRPr="00926382">
        <w:rPr>
          <w:bCs/>
          <w:sz w:val="28"/>
          <w:szCs w:val="28"/>
        </w:rPr>
        <w:t>.</w:t>
      </w:r>
      <w:proofErr w:type="spellStart"/>
      <w:r w:rsidRPr="00926382">
        <w:rPr>
          <w:bCs/>
          <w:sz w:val="28"/>
          <w:szCs w:val="28"/>
          <w:lang w:val="en-US"/>
        </w:rPr>
        <w:t>ru</w:t>
      </w:r>
      <w:proofErr w:type="spellEnd"/>
      <w:r w:rsidRPr="00926382">
        <w:rPr>
          <w:bCs/>
          <w:sz w:val="28"/>
          <w:szCs w:val="28"/>
        </w:rPr>
        <w:t>.</w:t>
      </w:r>
    </w:p>
    <w:p w:rsidR="00A42DEB" w:rsidRDefault="00A42DEB" w:rsidP="00A42DEB">
      <w:pPr>
        <w:ind w:firstLine="709"/>
        <w:jc w:val="both"/>
        <w:rPr>
          <w:sz w:val="28"/>
          <w:szCs w:val="28"/>
        </w:rPr>
      </w:pPr>
    </w:p>
    <w:p w:rsidR="00A42DEB" w:rsidRDefault="00A42DEB" w:rsidP="00A42DEB">
      <w:pPr>
        <w:ind w:firstLine="709"/>
        <w:jc w:val="both"/>
        <w:rPr>
          <w:sz w:val="28"/>
          <w:szCs w:val="28"/>
        </w:rPr>
      </w:pPr>
    </w:p>
    <w:p w:rsidR="00A42DEB" w:rsidRDefault="00A42DEB" w:rsidP="00A42DEB">
      <w:pPr>
        <w:ind w:firstLine="709"/>
        <w:jc w:val="both"/>
        <w:rPr>
          <w:sz w:val="28"/>
          <w:szCs w:val="28"/>
        </w:rPr>
      </w:pPr>
    </w:p>
    <w:p w:rsidR="00A42DEB" w:rsidRDefault="00A42DEB" w:rsidP="00A42DEB">
      <w:pPr>
        <w:ind w:firstLine="709"/>
        <w:jc w:val="both"/>
        <w:rPr>
          <w:sz w:val="28"/>
          <w:szCs w:val="28"/>
        </w:rPr>
      </w:pPr>
    </w:p>
    <w:p w:rsidR="00A42DEB" w:rsidRDefault="00A42DEB" w:rsidP="00A42DEB">
      <w:pPr>
        <w:ind w:firstLine="709"/>
        <w:jc w:val="both"/>
        <w:rPr>
          <w:sz w:val="28"/>
          <w:szCs w:val="28"/>
        </w:rPr>
      </w:pPr>
    </w:p>
    <w:p w:rsidR="00A42DEB" w:rsidRDefault="00A42DEB" w:rsidP="00A42DEB">
      <w:pPr>
        <w:ind w:firstLine="709"/>
        <w:jc w:val="both"/>
        <w:rPr>
          <w:sz w:val="28"/>
          <w:szCs w:val="28"/>
        </w:rPr>
      </w:pPr>
    </w:p>
    <w:p w:rsidR="000B5EFC" w:rsidRDefault="000B5EFC" w:rsidP="000B5EFC">
      <w:r>
        <w:rPr>
          <w:noProof/>
        </w:rPr>
        <w:drawing>
          <wp:inline distT="0" distB="0" distL="0" distR="0">
            <wp:extent cx="5943600" cy="1181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DEB" w:rsidRDefault="00A42DEB" w:rsidP="00A42DEB">
      <w:pPr>
        <w:ind w:firstLine="709"/>
        <w:jc w:val="both"/>
        <w:rPr>
          <w:sz w:val="28"/>
          <w:szCs w:val="28"/>
        </w:rPr>
      </w:pPr>
    </w:p>
    <w:p w:rsidR="00A42DEB" w:rsidRDefault="00A42DEB" w:rsidP="00A42DEB">
      <w:pPr>
        <w:ind w:firstLine="709"/>
        <w:jc w:val="both"/>
        <w:rPr>
          <w:sz w:val="28"/>
          <w:szCs w:val="28"/>
        </w:rPr>
      </w:pPr>
    </w:p>
    <w:p w:rsidR="00A42DEB" w:rsidRDefault="00A42DEB" w:rsidP="00A42DEB">
      <w:pPr>
        <w:ind w:firstLine="709"/>
        <w:jc w:val="both"/>
        <w:rPr>
          <w:sz w:val="28"/>
          <w:szCs w:val="28"/>
        </w:rPr>
      </w:pPr>
    </w:p>
    <w:p w:rsidR="00A42DEB" w:rsidRDefault="00A42DEB" w:rsidP="00A42DEB">
      <w:pPr>
        <w:jc w:val="both"/>
      </w:pPr>
      <w:r w:rsidRPr="00D026D1">
        <w:t xml:space="preserve">Исп.: </w:t>
      </w:r>
      <w:proofErr w:type="spellStart"/>
      <w:r w:rsidR="00183777">
        <w:t>Калачикова</w:t>
      </w:r>
      <w:proofErr w:type="spellEnd"/>
      <w:r w:rsidR="00183777">
        <w:t xml:space="preserve"> О.Д.</w:t>
      </w:r>
      <w:r>
        <w:t xml:space="preserve"> 8(38537)22054</w:t>
      </w:r>
    </w:p>
    <w:p w:rsidR="00A42DEB" w:rsidRDefault="00A42DEB" w:rsidP="00A42DEB">
      <w:pPr>
        <w:jc w:val="center"/>
        <w:rPr>
          <w:b/>
          <w:bCs/>
          <w:color w:val="000000"/>
          <w:sz w:val="26"/>
          <w:szCs w:val="26"/>
        </w:rPr>
        <w:sectPr w:rsidR="00A42DEB" w:rsidSect="007F1B7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720"/>
        <w:tblW w:w="10457" w:type="dxa"/>
        <w:tblLayout w:type="fixed"/>
        <w:tblLook w:val="04A0"/>
      </w:tblPr>
      <w:tblGrid>
        <w:gridCol w:w="582"/>
        <w:gridCol w:w="4346"/>
        <w:gridCol w:w="2694"/>
        <w:gridCol w:w="2835"/>
      </w:tblGrid>
      <w:tr w:rsidR="000B5EFC" w:rsidRPr="000862B3" w:rsidTr="000B5EFC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EFC" w:rsidRPr="000862B3" w:rsidRDefault="000B5EFC" w:rsidP="00C55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2B3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0862B3">
              <w:rPr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0862B3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EFC" w:rsidRPr="000862B3" w:rsidRDefault="000B5EFC" w:rsidP="00C55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2B3">
              <w:rPr>
                <w:b/>
                <w:bCs/>
                <w:color w:val="000000"/>
                <w:sz w:val="24"/>
                <w:szCs w:val="24"/>
              </w:rPr>
              <w:t>Фамилия, имя и отчество</w:t>
            </w:r>
          </w:p>
          <w:p w:rsidR="000B5EFC" w:rsidRPr="000862B3" w:rsidRDefault="000B5EFC" w:rsidP="00C55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2B3">
              <w:rPr>
                <w:b/>
                <w:bCs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EFC" w:rsidRPr="000862B3" w:rsidRDefault="000B5EFC" w:rsidP="00C55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2B3">
              <w:rPr>
                <w:b/>
                <w:bCs/>
                <w:color w:val="000000"/>
                <w:sz w:val="24"/>
                <w:szCs w:val="24"/>
              </w:rPr>
              <w:t xml:space="preserve">Образовательная </w:t>
            </w:r>
          </w:p>
          <w:p w:rsidR="000B5EFC" w:rsidRPr="000862B3" w:rsidRDefault="000B5EFC" w:rsidP="00C55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2B3">
              <w:rPr>
                <w:b/>
                <w:bCs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5EFC" w:rsidRPr="000862B3" w:rsidRDefault="000B5EFC" w:rsidP="00C55D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2B3">
              <w:rPr>
                <w:b/>
                <w:bCs/>
                <w:color w:val="000000"/>
                <w:sz w:val="24"/>
                <w:szCs w:val="24"/>
              </w:rPr>
              <w:t xml:space="preserve">Должность, </w:t>
            </w:r>
          </w:p>
          <w:p w:rsidR="000B5EFC" w:rsidRPr="000862B3" w:rsidRDefault="000B5EFC" w:rsidP="00C55DF3">
            <w:pPr>
              <w:ind w:left="-187" w:right="-17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62B3">
              <w:rPr>
                <w:b/>
                <w:bCs/>
                <w:color w:val="000000"/>
                <w:sz w:val="24"/>
                <w:szCs w:val="24"/>
              </w:rPr>
              <w:t>квалификационная категория</w:t>
            </w:r>
          </w:p>
        </w:tc>
      </w:tr>
      <w:tr w:rsidR="000B5EFC" w:rsidRPr="009A2132" w:rsidTr="000B5E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EFC" w:rsidRPr="00887771" w:rsidRDefault="000B5EFC" w:rsidP="00A42DEB">
            <w:pPr>
              <w:pStyle w:val="a3"/>
              <w:numPr>
                <w:ilvl w:val="0"/>
                <w:numId w:val="1"/>
              </w:numPr>
              <w:ind w:hanging="671"/>
              <w:rPr>
                <w:color w:val="000000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FC" w:rsidRPr="00887771" w:rsidRDefault="000B5EFC" w:rsidP="00C55DF3">
            <w:pPr>
              <w:rPr>
                <w:color w:val="000000"/>
              </w:rPr>
            </w:pPr>
            <w:r w:rsidRPr="00887771">
              <w:rPr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FC" w:rsidRPr="00887771" w:rsidRDefault="000B5EFC" w:rsidP="00C55DF3">
            <w:pPr>
              <w:rPr>
                <w:color w:val="000000"/>
              </w:rPr>
            </w:pPr>
            <w:r w:rsidRPr="00887771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FC" w:rsidRPr="00887771" w:rsidRDefault="000B5EFC" w:rsidP="00C55DF3">
            <w:pPr>
              <w:rPr>
                <w:color w:val="000000"/>
              </w:rPr>
            </w:pPr>
            <w:r w:rsidRPr="00887771">
              <w:rPr>
                <w:color w:val="000000"/>
              </w:rPr>
              <w:t> </w:t>
            </w:r>
          </w:p>
        </w:tc>
      </w:tr>
      <w:tr w:rsidR="000B5EFC" w:rsidRPr="009A2132" w:rsidTr="000B5EF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EFC" w:rsidRPr="00887771" w:rsidRDefault="000B5EFC" w:rsidP="00A42DEB">
            <w:pPr>
              <w:pStyle w:val="a3"/>
              <w:numPr>
                <w:ilvl w:val="0"/>
                <w:numId w:val="1"/>
              </w:numPr>
              <w:ind w:hanging="671"/>
              <w:rPr>
                <w:color w:val="00000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FC" w:rsidRPr="00887771" w:rsidRDefault="000B5EFC" w:rsidP="00C55DF3">
            <w:pPr>
              <w:rPr>
                <w:color w:val="000000"/>
              </w:rPr>
            </w:pPr>
            <w:r w:rsidRPr="00887771">
              <w:rPr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FC" w:rsidRPr="00887771" w:rsidRDefault="000B5EFC" w:rsidP="00C55DF3">
            <w:pPr>
              <w:rPr>
                <w:color w:val="000000"/>
              </w:rPr>
            </w:pPr>
            <w:r w:rsidRPr="00887771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FC" w:rsidRPr="00887771" w:rsidRDefault="000B5EFC" w:rsidP="00C55DF3">
            <w:pPr>
              <w:rPr>
                <w:color w:val="000000"/>
              </w:rPr>
            </w:pPr>
            <w:r w:rsidRPr="00887771">
              <w:rPr>
                <w:color w:val="000000"/>
              </w:rPr>
              <w:t> </w:t>
            </w:r>
          </w:p>
        </w:tc>
      </w:tr>
      <w:tr w:rsidR="000B5EFC" w:rsidRPr="009A2132" w:rsidTr="000B5EF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EFC" w:rsidRPr="00887771" w:rsidRDefault="000B5EFC" w:rsidP="00A42DEB">
            <w:pPr>
              <w:pStyle w:val="a3"/>
              <w:numPr>
                <w:ilvl w:val="0"/>
                <w:numId w:val="1"/>
              </w:numPr>
              <w:ind w:hanging="671"/>
              <w:rPr>
                <w:color w:val="00000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FC" w:rsidRPr="00887771" w:rsidRDefault="000B5EFC" w:rsidP="00C55DF3">
            <w:pPr>
              <w:rPr>
                <w:color w:val="000000"/>
              </w:rPr>
            </w:pPr>
            <w:r w:rsidRPr="00887771">
              <w:rPr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FC" w:rsidRPr="00887771" w:rsidRDefault="000B5EFC" w:rsidP="00C55DF3">
            <w:pPr>
              <w:rPr>
                <w:color w:val="000000"/>
              </w:rPr>
            </w:pPr>
            <w:r w:rsidRPr="00887771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EFC" w:rsidRPr="00887771" w:rsidRDefault="000B5EFC" w:rsidP="00C55DF3">
            <w:pPr>
              <w:rPr>
                <w:color w:val="000000"/>
              </w:rPr>
            </w:pPr>
            <w:r w:rsidRPr="00887771">
              <w:rPr>
                <w:color w:val="000000"/>
              </w:rPr>
              <w:t> </w:t>
            </w:r>
          </w:p>
        </w:tc>
      </w:tr>
      <w:tr w:rsidR="000B5EFC" w:rsidRPr="009A2132" w:rsidTr="000B5EF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EFC" w:rsidRPr="00887771" w:rsidRDefault="000B5EFC" w:rsidP="00A42DEB">
            <w:pPr>
              <w:pStyle w:val="a3"/>
              <w:numPr>
                <w:ilvl w:val="0"/>
                <w:numId w:val="1"/>
              </w:numPr>
              <w:ind w:hanging="671"/>
              <w:rPr>
                <w:color w:val="00000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FC" w:rsidRPr="00887771" w:rsidRDefault="000B5EFC" w:rsidP="00C55DF3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FC" w:rsidRPr="00887771" w:rsidRDefault="000B5EFC" w:rsidP="00C55DF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FC" w:rsidRPr="00887771" w:rsidRDefault="000B5EFC" w:rsidP="00C55DF3">
            <w:pPr>
              <w:rPr>
                <w:color w:val="000000"/>
              </w:rPr>
            </w:pPr>
          </w:p>
        </w:tc>
      </w:tr>
      <w:tr w:rsidR="000B5EFC" w:rsidRPr="009A2132" w:rsidTr="000B5EF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EFC" w:rsidRPr="00887771" w:rsidRDefault="000B5EFC" w:rsidP="00A42DEB">
            <w:pPr>
              <w:pStyle w:val="a3"/>
              <w:numPr>
                <w:ilvl w:val="0"/>
                <w:numId w:val="1"/>
              </w:numPr>
              <w:ind w:hanging="671"/>
              <w:rPr>
                <w:color w:val="00000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FC" w:rsidRPr="00887771" w:rsidRDefault="000B5EFC" w:rsidP="00C55DF3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FC" w:rsidRPr="00887771" w:rsidRDefault="000B5EFC" w:rsidP="00C55DF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FC" w:rsidRPr="00887771" w:rsidRDefault="000B5EFC" w:rsidP="00C55DF3">
            <w:pPr>
              <w:rPr>
                <w:color w:val="000000"/>
              </w:rPr>
            </w:pPr>
          </w:p>
        </w:tc>
      </w:tr>
      <w:tr w:rsidR="000B5EFC" w:rsidRPr="009A2132" w:rsidTr="000B5EF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EFC" w:rsidRPr="00887771" w:rsidRDefault="000B5EFC" w:rsidP="00A42DEB">
            <w:pPr>
              <w:pStyle w:val="a3"/>
              <w:numPr>
                <w:ilvl w:val="0"/>
                <w:numId w:val="1"/>
              </w:numPr>
              <w:ind w:hanging="671"/>
              <w:rPr>
                <w:color w:val="00000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FC" w:rsidRPr="00887771" w:rsidRDefault="000B5EFC" w:rsidP="00C55DF3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FC" w:rsidRPr="00887771" w:rsidRDefault="000B5EFC" w:rsidP="00C55DF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FC" w:rsidRPr="00887771" w:rsidRDefault="000B5EFC" w:rsidP="00C55DF3">
            <w:pPr>
              <w:rPr>
                <w:color w:val="000000"/>
              </w:rPr>
            </w:pPr>
          </w:p>
        </w:tc>
      </w:tr>
      <w:tr w:rsidR="000B5EFC" w:rsidRPr="009A2132" w:rsidTr="000B5E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EFC" w:rsidRPr="00887771" w:rsidRDefault="000B5EFC" w:rsidP="00A42DEB">
            <w:pPr>
              <w:pStyle w:val="a3"/>
              <w:numPr>
                <w:ilvl w:val="0"/>
                <w:numId w:val="1"/>
              </w:numPr>
              <w:ind w:hanging="671"/>
              <w:rPr>
                <w:color w:val="000000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FC" w:rsidRPr="00887771" w:rsidRDefault="000B5EFC" w:rsidP="00C55DF3">
            <w:pPr>
              <w:rPr>
                <w:rFonts w:cs="Calibri"/>
                <w:color w:val="000000"/>
              </w:rPr>
            </w:pPr>
            <w:r w:rsidRPr="00887771">
              <w:rPr>
                <w:rFonts w:cs="Calibri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FC" w:rsidRPr="00887771" w:rsidRDefault="000B5EFC" w:rsidP="00C55DF3">
            <w:pPr>
              <w:rPr>
                <w:rFonts w:cs="Calibri"/>
                <w:color w:val="000000"/>
              </w:rPr>
            </w:pPr>
            <w:r w:rsidRPr="00887771">
              <w:rPr>
                <w:rFonts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EFC" w:rsidRPr="00887771" w:rsidRDefault="000B5EFC" w:rsidP="00C55DF3">
            <w:pPr>
              <w:rPr>
                <w:rFonts w:cs="Calibri"/>
                <w:color w:val="000000"/>
              </w:rPr>
            </w:pPr>
            <w:r w:rsidRPr="00887771">
              <w:rPr>
                <w:rFonts w:cs="Calibri"/>
                <w:color w:val="000000"/>
              </w:rPr>
              <w:t> </w:t>
            </w:r>
          </w:p>
        </w:tc>
      </w:tr>
      <w:tr w:rsidR="000B5EFC" w:rsidRPr="009A2132" w:rsidTr="000B5EF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EFC" w:rsidRPr="00887771" w:rsidRDefault="000B5EFC" w:rsidP="00A42DEB">
            <w:pPr>
              <w:pStyle w:val="a3"/>
              <w:numPr>
                <w:ilvl w:val="0"/>
                <w:numId w:val="1"/>
              </w:numPr>
              <w:ind w:hanging="671"/>
              <w:rPr>
                <w:color w:val="000000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EFC" w:rsidRPr="00887771" w:rsidRDefault="000B5EFC" w:rsidP="00C55DF3">
            <w:pPr>
              <w:rPr>
                <w:rFonts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EFC" w:rsidRPr="00887771" w:rsidRDefault="000B5EFC" w:rsidP="00C55DF3">
            <w:pPr>
              <w:rPr>
                <w:rFonts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EFC" w:rsidRPr="00887771" w:rsidRDefault="000B5EFC" w:rsidP="00C55DF3">
            <w:pPr>
              <w:rPr>
                <w:rFonts w:cs="Calibri"/>
                <w:color w:val="000000"/>
              </w:rPr>
            </w:pPr>
          </w:p>
        </w:tc>
      </w:tr>
    </w:tbl>
    <w:p w:rsidR="00A42DEB" w:rsidRDefault="00A42DEB" w:rsidP="00A42DEB">
      <w:pPr>
        <w:jc w:val="right"/>
        <w:sectPr w:rsidR="00A42DEB" w:rsidSect="000C7FC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t xml:space="preserve">Приложение </w:t>
      </w:r>
    </w:p>
    <w:p w:rsidR="00A42DEB" w:rsidRDefault="00A42DEB" w:rsidP="00A42DEB">
      <w:pPr>
        <w:jc w:val="both"/>
      </w:pPr>
    </w:p>
    <w:p w:rsidR="00586AEE" w:rsidRDefault="00586AEE"/>
    <w:sectPr w:rsidR="00586AEE" w:rsidSect="007F1B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55D9"/>
    <w:multiLevelType w:val="hybridMultilevel"/>
    <w:tmpl w:val="BACEFE36"/>
    <w:lvl w:ilvl="0" w:tplc="22E2BA7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E24DBB"/>
    <w:multiLevelType w:val="hybridMultilevel"/>
    <w:tmpl w:val="6CE2B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DEB"/>
    <w:rsid w:val="000B5EFC"/>
    <w:rsid w:val="00183777"/>
    <w:rsid w:val="00526B3C"/>
    <w:rsid w:val="00586AEE"/>
    <w:rsid w:val="00A42DEB"/>
    <w:rsid w:val="00C52EEB"/>
    <w:rsid w:val="00DA6A46"/>
    <w:rsid w:val="00E96750"/>
    <w:rsid w:val="00F9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E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967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7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A6A46"/>
    <w:pPr>
      <w:ind w:left="720"/>
      <w:contextualSpacing/>
    </w:pPr>
  </w:style>
  <w:style w:type="character" w:styleId="a4">
    <w:name w:val="Strong"/>
    <w:basedOn w:val="a0"/>
    <w:uiPriority w:val="22"/>
    <w:qFormat/>
    <w:rsid w:val="00DA6A46"/>
    <w:rPr>
      <w:b/>
      <w:bCs/>
    </w:rPr>
  </w:style>
  <w:style w:type="character" w:styleId="a5">
    <w:name w:val="Hyperlink"/>
    <w:basedOn w:val="a0"/>
    <w:rsid w:val="00A42DEB"/>
    <w:rPr>
      <w:color w:val="0000FF"/>
      <w:u w:val="single"/>
    </w:rPr>
  </w:style>
  <w:style w:type="paragraph" w:customStyle="1" w:styleId="Style2">
    <w:name w:val="Style2"/>
    <w:basedOn w:val="a"/>
    <w:uiPriority w:val="99"/>
    <w:rsid w:val="00A42DE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B5E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E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altobr.ru/" TargetMode="External"/><Relationship Id="rId5" Type="http://schemas.openxmlformats.org/officeDocument/2006/relationships/hyperlink" Target="mailto:komitetob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2</cp:revision>
  <dcterms:created xsi:type="dcterms:W3CDTF">2017-03-17T02:56:00Z</dcterms:created>
  <dcterms:modified xsi:type="dcterms:W3CDTF">2017-03-17T03:14:00Z</dcterms:modified>
</cp:coreProperties>
</file>