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8E" w:rsidRPr="00120E51" w:rsidRDefault="00657D8E" w:rsidP="0065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Информация по педагогическим работникам, аттестующимся </w:t>
      </w:r>
      <w:proofErr w:type="gramStart"/>
      <w:r w:rsidRPr="00120E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57D8E" w:rsidRPr="00120E51" w:rsidRDefault="00657D8E" w:rsidP="0065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________ квалификационную категорию в </w:t>
      </w:r>
      <w:r w:rsidR="00015BEA">
        <w:rPr>
          <w:rFonts w:ascii="Times New Roman" w:hAnsi="Times New Roman" w:cs="Times New Roman"/>
          <w:b/>
          <w:sz w:val="24"/>
          <w:szCs w:val="24"/>
        </w:rPr>
        <w:t>1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015BEA">
        <w:rPr>
          <w:rFonts w:ascii="Times New Roman" w:hAnsi="Times New Roman" w:cs="Times New Roman"/>
          <w:b/>
          <w:sz w:val="24"/>
          <w:szCs w:val="24"/>
        </w:rPr>
        <w:t>7</w:t>
      </w:r>
      <w:r w:rsidRPr="00120E5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2"/>
        <w:gridCol w:w="7324"/>
      </w:tblGrid>
      <w:tr w:rsidR="00657D8E" w:rsidRPr="00120E51" w:rsidTr="008B0DB2">
        <w:trPr>
          <w:trHeight w:val="551"/>
        </w:trPr>
        <w:tc>
          <w:tcPr>
            <w:tcW w:w="7322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7D8E" w:rsidRPr="00120E51" w:rsidTr="008B0DB2">
        <w:trPr>
          <w:trHeight w:val="266"/>
        </w:trPr>
        <w:tc>
          <w:tcPr>
            <w:tcW w:w="7322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7324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D8E" w:rsidRPr="00120E51" w:rsidTr="008B0DB2">
        <w:trPr>
          <w:trHeight w:val="551"/>
        </w:trPr>
        <w:tc>
          <w:tcPr>
            <w:tcW w:w="7322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(предметы совмещения)</w:t>
            </w:r>
          </w:p>
        </w:tc>
        <w:tc>
          <w:tcPr>
            <w:tcW w:w="7324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D8E" w:rsidRPr="00120E51" w:rsidTr="008B0DB2">
        <w:trPr>
          <w:trHeight w:val="551"/>
        </w:trPr>
        <w:tc>
          <w:tcPr>
            <w:tcW w:w="7322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Внедрение результатов повышения квалификации (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заключается)</w:t>
            </w:r>
          </w:p>
        </w:tc>
        <w:tc>
          <w:tcPr>
            <w:tcW w:w="7324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D8E" w:rsidRPr="00120E51" w:rsidTr="008B0DB2">
        <w:trPr>
          <w:trHeight w:val="836"/>
        </w:trPr>
        <w:tc>
          <w:tcPr>
            <w:tcW w:w="7322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интернет, где можно ознакомиться с опытом и результатами профессиональной деятельности педагога</w:t>
            </w:r>
          </w:p>
        </w:tc>
        <w:tc>
          <w:tcPr>
            <w:tcW w:w="7324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D8E" w:rsidRPr="00120E51" w:rsidTr="008B0DB2">
        <w:trPr>
          <w:trHeight w:val="836"/>
        </w:trPr>
        <w:tc>
          <w:tcPr>
            <w:tcW w:w="7322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Наличие в ОО  кодекса профессиональной этики педагог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номера приказа)</w:t>
            </w:r>
          </w:p>
        </w:tc>
        <w:tc>
          <w:tcPr>
            <w:tcW w:w="7324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D8E" w:rsidRPr="00120E51" w:rsidTr="008B0DB2">
        <w:trPr>
          <w:trHeight w:val="1120"/>
        </w:trPr>
        <w:tc>
          <w:tcPr>
            <w:tcW w:w="7322" w:type="dxa"/>
          </w:tcPr>
          <w:p w:rsidR="00657D8E" w:rsidRPr="00120E51" w:rsidRDefault="00657D8E" w:rsidP="008B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замечаний, выявленных в ходе контрольно-надзорных мероприятий внутриучрежденческого  и учредительного контролей. </w:t>
            </w:r>
          </w:p>
        </w:tc>
        <w:tc>
          <w:tcPr>
            <w:tcW w:w="7324" w:type="dxa"/>
          </w:tcPr>
          <w:p w:rsidR="00657D8E" w:rsidRPr="00120E51" w:rsidRDefault="00657D8E" w:rsidP="008B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D8E" w:rsidRPr="00120E51" w:rsidRDefault="00657D8E" w:rsidP="00657D8E">
      <w:pPr>
        <w:rPr>
          <w:rFonts w:ascii="Times New Roman" w:hAnsi="Times New Roman" w:cs="Times New Roman"/>
          <w:b/>
          <w:sz w:val="24"/>
          <w:szCs w:val="24"/>
        </w:rPr>
      </w:pPr>
    </w:p>
    <w:p w:rsidR="00657D8E" w:rsidRPr="00120E51" w:rsidRDefault="00657D8E" w:rsidP="00657D8E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657D8E" w:rsidRPr="00120E51" w:rsidRDefault="00657D8E" w:rsidP="00657D8E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657D8E" w:rsidRDefault="00657D8E" w:rsidP="00657D8E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t xml:space="preserve">на  аттестующихся педагогических работников </w:t>
      </w:r>
      <w:r w:rsidR="00015BEA">
        <w:rPr>
          <w:rFonts w:ascii="Times New Roman" w:hAnsi="Times New Roman" w:cs="Times New Roman"/>
          <w:b/>
          <w:sz w:val="24"/>
          <w:szCs w:val="24"/>
        </w:rPr>
        <w:t>1</w:t>
      </w:r>
      <w:r w:rsidRPr="00120E51">
        <w:rPr>
          <w:rFonts w:ascii="Times New Roman" w:hAnsi="Times New Roman" w:cs="Times New Roman"/>
          <w:b/>
          <w:sz w:val="24"/>
          <w:szCs w:val="24"/>
        </w:rPr>
        <w:t xml:space="preserve"> квартала  201</w:t>
      </w:r>
      <w:r w:rsidR="00015BEA">
        <w:rPr>
          <w:rFonts w:ascii="Times New Roman" w:hAnsi="Times New Roman" w:cs="Times New Roman"/>
          <w:b/>
          <w:sz w:val="24"/>
          <w:szCs w:val="24"/>
        </w:rPr>
        <w:t>7</w:t>
      </w:r>
      <w:r w:rsidRPr="00120E51">
        <w:rPr>
          <w:rFonts w:ascii="Times New Roman" w:hAnsi="Times New Roman" w:cs="Times New Roman"/>
          <w:b/>
          <w:sz w:val="24"/>
          <w:szCs w:val="24"/>
        </w:rPr>
        <w:t>г.</w:t>
      </w:r>
    </w:p>
    <w:p w:rsidR="00657D8E" w:rsidRPr="00120E51" w:rsidRDefault="00657D8E" w:rsidP="00657D8E">
      <w:pPr>
        <w:tabs>
          <w:tab w:val="left" w:pos="3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 одной странице)</w:t>
      </w:r>
    </w:p>
    <w:p w:rsidR="00657D8E" w:rsidRPr="00120E51" w:rsidRDefault="00657D8E" w:rsidP="00657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603"/>
        <w:gridCol w:w="748"/>
        <w:gridCol w:w="748"/>
        <w:gridCol w:w="748"/>
        <w:gridCol w:w="1274"/>
        <w:gridCol w:w="748"/>
        <w:gridCol w:w="748"/>
        <w:gridCol w:w="748"/>
        <w:gridCol w:w="1274"/>
        <w:gridCol w:w="1419"/>
        <w:gridCol w:w="4951"/>
      </w:tblGrid>
      <w:tr w:rsidR="00657D8E" w:rsidRPr="00120E51" w:rsidTr="008B0DB2">
        <w:trPr>
          <w:cantSplit/>
          <w:trHeight w:val="20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Имеющаяся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Курсы повышен</w:t>
            </w:r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(результаты </w:t>
            </w:r>
            <w:proofErr w:type="spellStart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межаттестационного</w:t>
            </w:r>
            <w:proofErr w:type="spellEnd"/>
            <w:r w:rsidRPr="00120E51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</w:tr>
      <w:tr w:rsidR="00657D8E" w:rsidRPr="00120E51" w:rsidTr="008B0DB2">
        <w:trPr>
          <w:cantSplit/>
          <w:trHeight w:val="20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D8E" w:rsidRPr="00120E51" w:rsidRDefault="00657D8E" w:rsidP="008B0D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E" w:rsidRPr="00120E51" w:rsidRDefault="00657D8E" w:rsidP="008B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51">
              <w:rPr>
                <w:rFonts w:ascii="Times New Roman" w:hAnsi="Times New Roman" w:cs="Times New Roman"/>
                <w:sz w:val="24"/>
                <w:szCs w:val="24"/>
              </w:rPr>
              <w:t>(краткая характеристика на  одном листе)</w:t>
            </w:r>
          </w:p>
        </w:tc>
      </w:tr>
    </w:tbl>
    <w:p w:rsidR="00657D8E" w:rsidRPr="00120E51" w:rsidRDefault="00657D8E" w:rsidP="00657D8E">
      <w:pPr>
        <w:rPr>
          <w:rFonts w:ascii="Times New Roman" w:hAnsi="Times New Roman" w:cs="Times New Roman"/>
          <w:sz w:val="24"/>
          <w:szCs w:val="24"/>
        </w:rPr>
      </w:pPr>
    </w:p>
    <w:p w:rsidR="00657D8E" w:rsidRPr="00120E51" w:rsidRDefault="00657D8E" w:rsidP="00657D8E">
      <w:pPr>
        <w:tabs>
          <w:tab w:val="left" w:pos="3700"/>
        </w:tabs>
        <w:rPr>
          <w:rFonts w:ascii="Times New Roman" w:hAnsi="Times New Roman" w:cs="Times New Roman"/>
          <w:sz w:val="24"/>
          <w:szCs w:val="24"/>
        </w:rPr>
      </w:pPr>
    </w:p>
    <w:p w:rsidR="00C600FF" w:rsidRDefault="00C600FF"/>
    <w:sectPr w:rsidR="00C600FF" w:rsidSect="00657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D8E"/>
    <w:rsid w:val="00015BEA"/>
    <w:rsid w:val="00657D8E"/>
    <w:rsid w:val="007E3C0A"/>
    <w:rsid w:val="00C600FF"/>
    <w:rsid w:val="00D3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D8E"/>
    <w:rPr>
      <w:b/>
      <w:bCs/>
    </w:rPr>
  </w:style>
  <w:style w:type="character" w:styleId="a5">
    <w:name w:val="Hyperlink"/>
    <w:basedOn w:val="a0"/>
    <w:uiPriority w:val="99"/>
    <w:semiHidden/>
    <w:unhideWhenUsed/>
    <w:rsid w:val="00657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2017-03-10T03:30:00Z</dcterms:created>
  <dcterms:modified xsi:type="dcterms:W3CDTF">2017-03-10T04:35:00Z</dcterms:modified>
</cp:coreProperties>
</file>