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92" w:rsidRPr="00DB0E68" w:rsidRDefault="00930592" w:rsidP="00930592">
      <w:pPr>
        <w:pStyle w:val="Default"/>
        <w:rPr>
          <w:i/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Согласно положению о порядке присуждения и выплаты премий Губернатора Алтайского края учащимся общеобразовательных организаций, утвержденного Указом Губернатора Алтайского края от 28.05.2014 № 72 «Об учреждении премий Губернатора Алтайского края учащимся общеобразовательных организаций» </w:t>
      </w:r>
      <w:r w:rsidR="00DB0E68">
        <w:rPr>
          <w:sz w:val="26"/>
          <w:szCs w:val="26"/>
        </w:rPr>
        <w:t xml:space="preserve">просим </w:t>
      </w:r>
      <w:r w:rsidR="00DB0E68" w:rsidRPr="0056453E">
        <w:rPr>
          <w:b/>
          <w:sz w:val="26"/>
          <w:szCs w:val="26"/>
        </w:rPr>
        <w:t>в срок до 26.04.2017г</w:t>
      </w:r>
      <w:r w:rsidR="00DB0E68">
        <w:rPr>
          <w:sz w:val="26"/>
          <w:szCs w:val="26"/>
        </w:rPr>
        <w:t xml:space="preserve"> предоставить списки  </w:t>
      </w:r>
      <w:r>
        <w:rPr>
          <w:sz w:val="26"/>
          <w:szCs w:val="26"/>
        </w:rPr>
        <w:t xml:space="preserve">учащихся 9-11 классов общеобразовательных организаций - </w:t>
      </w:r>
      <w:r w:rsidRPr="00DB0E68">
        <w:rPr>
          <w:i/>
          <w:sz w:val="26"/>
          <w:szCs w:val="26"/>
        </w:rPr>
        <w:t>кандидатов на присуждение премии Губернатора Алтайского края</w:t>
      </w:r>
      <w:r w:rsidR="00DB0E68">
        <w:rPr>
          <w:i/>
          <w:sz w:val="26"/>
          <w:szCs w:val="26"/>
        </w:rPr>
        <w:t>,</w:t>
      </w:r>
      <w:r w:rsidR="00DB0E68" w:rsidRPr="00DB0E68">
        <w:rPr>
          <w:sz w:val="26"/>
          <w:szCs w:val="26"/>
        </w:rPr>
        <w:t xml:space="preserve"> </w:t>
      </w:r>
      <w:r w:rsidR="00DB0E68">
        <w:rPr>
          <w:sz w:val="26"/>
          <w:szCs w:val="26"/>
        </w:rPr>
        <w:t>по форме:</w:t>
      </w:r>
      <w:proofErr w:type="gramEnd"/>
    </w:p>
    <w:p w:rsidR="00DB0E68" w:rsidRDefault="00DB0E68" w:rsidP="00DB0E68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3349"/>
        <w:gridCol w:w="866"/>
        <w:gridCol w:w="980"/>
        <w:gridCol w:w="4245"/>
      </w:tblGrid>
      <w:tr w:rsidR="00DB0E68" w:rsidTr="00195B14">
        <w:trPr>
          <w:trHeight w:val="352"/>
        </w:trPr>
        <w:tc>
          <w:tcPr>
            <w:tcW w:w="0" w:type="auto"/>
          </w:tcPr>
          <w:p w:rsidR="00DB0E68" w:rsidRDefault="00DB0E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DB0E68" w:rsidRDefault="00DB0E68" w:rsidP="00DB0E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кандидата на присуждение премии Губернатора Алтайского края</w:t>
            </w:r>
          </w:p>
        </w:tc>
        <w:tc>
          <w:tcPr>
            <w:tcW w:w="0" w:type="auto"/>
          </w:tcPr>
          <w:p w:rsidR="00DB0E68" w:rsidRDefault="00DB0E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0" w:type="auto"/>
          </w:tcPr>
          <w:p w:rsidR="00DB0E68" w:rsidRDefault="00DB0E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</w:t>
            </w:r>
          </w:p>
        </w:tc>
        <w:tc>
          <w:tcPr>
            <w:tcW w:w="0" w:type="auto"/>
          </w:tcPr>
          <w:p w:rsidR="00DB0E68" w:rsidRDefault="00DB0E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Достижения (в соответствии с требованиями положения, конкурсы только очные, не ниже </w:t>
            </w:r>
            <w:proofErr w:type="gramStart"/>
            <w:r>
              <w:rPr>
                <w:sz w:val="26"/>
                <w:szCs w:val="26"/>
              </w:rPr>
              <w:t>краевых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</w:tr>
      <w:tr w:rsidR="00DB0E68" w:rsidTr="00195B14">
        <w:trPr>
          <w:trHeight w:val="352"/>
        </w:trPr>
        <w:tc>
          <w:tcPr>
            <w:tcW w:w="0" w:type="auto"/>
          </w:tcPr>
          <w:p w:rsidR="00DB0E68" w:rsidRDefault="00DB0E6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B0E68" w:rsidRDefault="00DB0E6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B0E68" w:rsidRDefault="00DB0E6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B0E68" w:rsidRDefault="00DB0E6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B0E68" w:rsidRDefault="00DB0E68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DB0E68" w:rsidRDefault="00DB0E68" w:rsidP="00DB0E68">
      <w:pPr>
        <w:pStyle w:val="Default"/>
        <w:rPr>
          <w:color w:val="auto"/>
        </w:rPr>
      </w:pPr>
    </w:p>
    <w:p w:rsidR="00DB0E68" w:rsidRDefault="00DB0E68" w:rsidP="00DB0E68">
      <w:pPr>
        <w:pStyle w:val="Default"/>
        <w:rPr>
          <w:color w:val="auto"/>
        </w:rPr>
      </w:pPr>
    </w:p>
    <w:p w:rsidR="00DB0E68" w:rsidRDefault="00DB0E68" w:rsidP="00DB0E68">
      <w:pPr>
        <w:pStyle w:val="Default"/>
        <w:rPr>
          <w:color w:val="auto"/>
        </w:rPr>
      </w:pPr>
      <w:r>
        <w:rPr>
          <w:color w:val="auto"/>
        </w:rPr>
        <w:t xml:space="preserve">2. Анкета </w:t>
      </w:r>
      <w:proofErr w:type="gramStart"/>
      <w:r>
        <w:rPr>
          <w:color w:val="auto"/>
        </w:rPr>
        <w:t>обучающегося</w:t>
      </w:r>
      <w:proofErr w:type="gramEnd"/>
      <w:r>
        <w:rPr>
          <w:color w:val="auto"/>
        </w:rPr>
        <w:t xml:space="preserve"> по форме (приложение);</w:t>
      </w:r>
    </w:p>
    <w:p w:rsidR="00DB0E68" w:rsidRDefault="00DB0E68" w:rsidP="00DB0E68">
      <w:pPr>
        <w:pStyle w:val="Default"/>
        <w:rPr>
          <w:color w:val="auto"/>
        </w:rPr>
      </w:pPr>
      <w:r>
        <w:rPr>
          <w:color w:val="auto"/>
        </w:rPr>
        <w:t>3. Решение образовательной организации о выдвижении обучающегося па получение премии Губернатора с указанием достижений, подтверждающих особые успехи обучающегося в период с 1 июня 2016 года по 1 мая 2017 года.</w:t>
      </w:r>
    </w:p>
    <w:p w:rsidR="00DB0E68" w:rsidRDefault="00DB0E68" w:rsidP="00DB0E68">
      <w:pPr>
        <w:pStyle w:val="Default"/>
        <w:rPr>
          <w:color w:val="auto"/>
        </w:rPr>
      </w:pPr>
    </w:p>
    <w:p w:rsidR="00DB0E68" w:rsidRDefault="00DB0E68" w:rsidP="00DB0E6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Обращаем внимание, что достижения кандидатов должны быть не ниже победителя краевого конкурса, учитываются только конкурсы, олимпиады и соревнования, в которых предусмотрено очное участие.</w:t>
      </w:r>
    </w:p>
    <w:p w:rsidR="00DB0E68" w:rsidRDefault="00DB0E68" w:rsidP="00DB0E68">
      <w:pPr>
        <w:pStyle w:val="Default"/>
      </w:pPr>
    </w:p>
    <w:p w:rsidR="0056453E" w:rsidRDefault="0056453E" w:rsidP="00DB0E68">
      <w:pPr>
        <w:pStyle w:val="Default"/>
      </w:pPr>
    </w:p>
    <w:p w:rsidR="0056453E" w:rsidRDefault="0056453E" w:rsidP="00DB0E68">
      <w:pPr>
        <w:pStyle w:val="Default"/>
      </w:pPr>
    </w:p>
    <w:p w:rsidR="0056453E" w:rsidRPr="0056453E" w:rsidRDefault="0056453E" w:rsidP="0056453E">
      <w:pPr>
        <w:rPr>
          <w:rFonts w:eastAsia="Times New Roman"/>
        </w:rPr>
      </w:pPr>
      <w:r>
        <w:rPr>
          <w:rFonts w:eastAsia="Times New Roman"/>
          <w:i/>
          <w:iCs/>
        </w:rPr>
        <w:t xml:space="preserve">Информацию предоставлять: </w:t>
      </w:r>
      <w:r w:rsidRPr="0056453E">
        <w:rPr>
          <w:rFonts w:eastAsia="Times New Roman"/>
          <w:i/>
          <w:iCs/>
        </w:rPr>
        <w:t>inspektor2_komitetobr@mail.ru</w:t>
      </w:r>
    </w:p>
    <w:p w:rsidR="0056453E" w:rsidRDefault="0056453E" w:rsidP="00DB0E68">
      <w:pPr>
        <w:pStyle w:val="Default"/>
      </w:pPr>
    </w:p>
    <w:p w:rsidR="0056453E" w:rsidRDefault="0056453E" w:rsidP="00DB0E68">
      <w:pPr>
        <w:pStyle w:val="Default"/>
      </w:pPr>
    </w:p>
    <w:p w:rsidR="00195B14" w:rsidRDefault="00195B14">
      <w:pPr>
        <w:rPr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:rsidR="00DB0E68" w:rsidRDefault="00DB0E68" w:rsidP="00DB0E68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АНКЕТА </w:t>
      </w:r>
      <w:proofErr w:type="gramStart"/>
      <w:r>
        <w:rPr>
          <w:sz w:val="26"/>
          <w:szCs w:val="26"/>
        </w:rPr>
        <w:t>ОБУЧАЮЩЕГОСЯ</w:t>
      </w:r>
      <w:proofErr w:type="gramEnd"/>
    </w:p>
    <w:p w:rsidR="00DB0E68" w:rsidRDefault="00DB0E68" w:rsidP="00DB0E68">
      <w:pPr>
        <w:pStyle w:val="Defaul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8"/>
        <w:gridCol w:w="1270"/>
      </w:tblGrid>
      <w:tr w:rsidR="00DB0E68" w:rsidTr="00195B14">
        <w:trPr>
          <w:trHeight w:val="342"/>
        </w:trPr>
        <w:tc>
          <w:tcPr>
            <w:tcW w:w="0" w:type="auto"/>
          </w:tcPr>
          <w:p w:rsidR="00DB0E68" w:rsidRDefault="00DB0E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Фамилия</w:t>
            </w:r>
          </w:p>
        </w:tc>
        <w:tc>
          <w:tcPr>
            <w:tcW w:w="1270" w:type="dxa"/>
          </w:tcPr>
          <w:p w:rsidR="00DB0E68" w:rsidRDefault="00DB0E68">
            <w:pPr>
              <w:pStyle w:val="Default"/>
              <w:rPr>
                <w:sz w:val="26"/>
                <w:szCs w:val="26"/>
              </w:rPr>
            </w:pPr>
          </w:p>
        </w:tc>
      </w:tr>
      <w:tr w:rsidR="00DB0E68" w:rsidTr="00195B14">
        <w:trPr>
          <w:trHeight w:val="342"/>
        </w:trPr>
        <w:tc>
          <w:tcPr>
            <w:tcW w:w="0" w:type="auto"/>
          </w:tcPr>
          <w:p w:rsidR="00DB0E68" w:rsidRDefault="00DB0E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Имя</w:t>
            </w:r>
          </w:p>
        </w:tc>
        <w:tc>
          <w:tcPr>
            <w:tcW w:w="1270" w:type="dxa"/>
          </w:tcPr>
          <w:p w:rsidR="00DB0E68" w:rsidRDefault="00DB0E68">
            <w:pPr>
              <w:pStyle w:val="Default"/>
              <w:rPr>
                <w:sz w:val="26"/>
                <w:szCs w:val="26"/>
              </w:rPr>
            </w:pPr>
          </w:p>
        </w:tc>
      </w:tr>
      <w:tr w:rsidR="00DB0E68" w:rsidTr="00195B14">
        <w:trPr>
          <w:trHeight w:val="342"/>
        </w:trPr>
        <w:tc>
          <w:tcPr>
            <w:tcW w:w="0" w:type="auto"/>
          </w:tcPr>
          <w:p w:rsidR="00DB0E68" w:rsidRDefault="00DB0E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Отчество</w:t>
            </w:r>
          </w:p>
        </w:tc>
        <w:tc>
          <w:tcPr>
            <w:tcW w:w="1270" w:type="dxa"/>
          </w:tcPr>
          <w:p w:rsidR="00DB0E68" w:rsidRDefault="00DB0E68">
            <w:pPr>
              <w:pStyle w:val="Default"/>
              <w:rPr>
                <w:sz w:val="26"/>
                <w:szCs w:val="26"/>
              </w:rPr>
            </w:pPr>
          </w:p>
        </w:tc>
      </w:tr>
      <w:tr w:rsidR="00DB0E68" w:rsidTr="00195B14">
        <w:trPr>
          <w:trHeight w:val="342"/>
        </w:trPr>
        <w:tc>
          <w:tcPr>
            <w:tcW w:w="0" w:type="auto"/>
          </w:tcPr>
          <w:p w:rsidR="00DB0E68" w:rsidRDefault="00DB0E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Возраст (полных лет)</w:t>
            </w:r>
          </w:p>
        </w:tc>
        <w:tc>
          <w:tcPr>
            <w:tcW w:w="1270" w:type="dxa"/>
          </w:tcPr>
          <w:p w:rsidR="00DB0E68" w:rsidRDefault="00DB0E68">
            <w:pPr>
              <w:pStyle w:val="Default"/>
              <w:rPr>
                <w:sz w:val="26"/>
                <w:szCs w:val="26"/>
              </w:rPr>
            </w:pPr>
          </w:p>
        </w:tc>
      </w:tr>
      <w:tr w:rsidR="00DB0E68" w:rsidTr="00195B14">
        <w:trPr>
          <w:trHeight w:val="342"/>
        </w:trPr>
        <w:tc>
          <w:tcPr>
            <w:tcW w:w="0" w:type="auto"/>
          </w:tcPr>
          <w:p w:rsidR="00DB0E68" w:rsidRDefault="00DB0E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Дата и место рождения</w:t>
            </w:r>
          </w:p>
        </w:tc>
        <w:tc>
          <w:tcPr>
            <w:tcW w:w="1270" w:type="dxa"/>
          </w:tcPr>
          <w:p w:rsidR="00DB0E68" w:rsidRDefault="00DB0E68">
            <w:pPr>
              <w:pStyle w:val="Default"/>
              <w:rPr>
                <w:sz w:val="26"/>
                <w:szCs w:val="26"/>
              </w:rPr>
            </w:pPr>
          </w:p>
        </w:tc>
      </w:tr>
      <w:tr w:rsidR="00DB0E68" w:rsidTr="00195B14">
        <w:trPr>
          <w:trHeight w:val="664"/>
        </w:trPr>
        <w:tc>
          <w:tcPr>
            <w:tcW w:w="0" w:type="auto"/>
          </w:tcPr>
          <w:p w:rsidR="00DB0E68" w:rsidRDefault="00DB0E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Наименование общеобразовательной организации</w:t>
            </w:r>
          </w:p>
        </w:tc>
        <w:tc>
          <w:tcPr>
            <w:tcW w:w="1270" w:type="dxa"/>
          </w:tcPr>
          <w:p w:rsidR="00DB0E68" w:rsidRDefault="00DB0E68">
            <w:pPr>
              <w:pStyle w:val="Default"/>
              <w:rPr>
                <w:sz w:val="26"/>
                <w:szCs w:val="26"/>
              </w:rPr>
            </w:pPr>
          </w:p>
        </w:tc>
      </w:tr>
      <w:tr w:rsidR="00DB0E68" w:rsidTr="00195B14">
        <w:trPr>
          <w:trHeight w:val="342"/>
        </w:trPr>
        <w:tc>
          <w:tcPr>
            <w:tcW w:w="0" w:type="auto"/>
          </w:tcPr>
          <w:p w:rsidR="00DB0E68" w:rsidRDefault="00DB0E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Адрес места жительства</w:t>
            </w:r>
          </w:p>
        </w:tc>
        <w:tc>
          <w:tcPr>
            <w:tcW w:w="1270" w:type="dxa"/>
          </w:tcPr>
          <w:p w:rsidR="00DB0E68" w:rsidRDefault="00DB0E68">
            <w:pPr>
              <w:pStyle w:val="Default"/>
              <w:rPr>
                <w:sz w:val="26"/>
                <w:szCs w:val="26"/>
              </w:rPr>
            </w:pPr>
          </w:p>
        </w:tc>
      </w:tr>
      <w:tr w:rsidR="00DB0E68" w:rsidTr="00195B14">
        <w:trPr>
          <w:trHeight w:val="947"/>
        </w:trPr>
        <w:tc>
          <w:tcPr>
            <w:tcW w:w="0" w:type="auto"/>
          </w:tcPr>
          <w:p w:rsidR="00DB0E68" w:rsidRDefault="00DB0E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Контактный номер 'телефона,</w:t>
            </w:r>
          </w:p>
          <w:p w:rsidR="00DB0E68" w:rsidRDefault="00DB0E68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1270" w:type="dxa"/>
          </w:tcPr>
          <w:p w:rsidR="00DB0E68" w:rsidRDefault="00DB0E68">
            <w:pPr>
              <w:pStyle w:val="Default"/>
              <w:rPr>
                <w:sz w:val="26"/>
                <w:szCs w:val="26"/>
              </w:rPr>
            </w:pPr>
          </w:p>
        </w:tc>
      </w:tr>
      <w:tr w:rsidR="00DB0E68" w:rsidTr="00195B14">
        <w:trPr>
          <w:trHeight w:val="342"/>
        </w:trPr>
        <w:tc>
          <w:tcPr>
            <w:tcW w:w="0" w:type="auto"/>
          </w:tcPr>
          <w:p w:rsidR="00DB0E68" w:rsidRDefault="00DB0E6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Данные паспорта</w:t>
            </w:r>
          </w:p>
        </w:tc>
        <w:tc>
          <w:tcPr>
            <w:tcW w:w="1270" w:type="dxa"/>
          </w:tcPr>
          <w:p w:rsidR="00DB0E68" w:rsidRDefault="00DB0E68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DB0E68" w:rsidRDefault="00DB0E68" w:rsidP="00DB0E68">
      <w:pPr>
        <w:pStyle w:val="Default"/>
        <w:rPr>
          <w:color w:val="auto"/>
        </w:rPr>
      </w:pPr>
    </w:p>
    <w:p w:rsidR="00DB0E68" w:rsidRDefault="00DB0E68" w:rsidP="00DB0E68">
      <w:pPr>
        <w:pStyle w:val="Default"/>
        <w:rPr>
          <w:color w:val="auto"/>
        </w:rPr>
      </w:pPr>
    </w:p>
    <w:p w:rsidR="00DB0E68" w:rsidRDefault="00DB0E68" w:rsidP="00DB0E68">
      <w:pPr>
        <w:pStyle w:val="Default"/>
        <w:rPr>
          <w:color w:val="auto"/>
        </w:rPr>
      </w:pPr>
      <w:proofErr w:type="gramStart"/>
      <w:r>
        <w:rPr>
          <w:color w:val="auto"/>
        </w:rPr>
        <w:t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2006) года N 152-ФЗ «О персональных данных», указанных в документах, для проверки достоверности представленной мной информации.</w:t>
      </w:r>
      <w:proofErr w:type="gramEnd"/>
    </w:p>
    <w:p w:rsidR="00DB0E68" w:rsidRDefault="00DB0E68" w:rsidP="00DB0E68">
      <w:pPr>
        <w:pStyle w:val="Default"/>
        <w:rPr>
          <w:color w:val="auto"/>
        </w:rPr>
      </w:pPr>
    </w:p>
    <w:p w:rsidR="00DB0E68" w:rsidRPr="00195B14" w:rsidRDefault="00DB0E68" w:rsidP="00DB0E68">
      <w:pPr>
        <w:pStyle w:val="Default"/>
        <w:rPr>
          <w:rFonts w:asciiTheme="minorHAnsi" w:eastAsia="Gulim" w:hAnsiTheme="minorHAnsi"/>
          <w:color w:val="auto"/>
          <w:sz w:val="26"/>
          <w:szCs w:val="26"/>
        </w:rPr>
      </w:pPr>
      <w:r w:rsidRPr="00195B14">
        <w:rPr>
          <w:rFonts w:ascii="Gulim" w:eastAsia="Gulim" w:cs="Gulim"/>
          <w:color w:val="auto"/>
          <w:sz w:val="8"/>
          <w:szCs w:val="8"/>
        </w:rPr>
        <w:t>«</w:t>
      </w:r>
      <w:r w:rsidRPr="00195B14">
        <w:rPr>
          <w:rFonts w:asciiTheme="minorHAnsi" w:eastAsia="Gulim" w:hAnsiTheme="minorHAnsi" w:cs="Gulim"/>
          <w:color w:val="auto"/>
          <w:sz w:val="8"/>
          <w:szCs w:val="8"/>
        </w:rPr>
        <w:t xml:space="preserve">»_________»» ____________________________  </w:t>
      </w:r>
      <w:r w:rsidRPr="00195B14">
        <w:rPr>
          <w:rFonts w:eastAsia="Gulim"/>
          <w:color w:val="auto"/>
          <w:sz w:val="26"/>
          <w:szCs w:val="26"/>
        </w:rPr>
        <w:t xml:space="preserve">20 г.     ________________________  </w:t>
      </w:r>
      <w:r w:rsidRPr="00195B14">
        <w:rPr>
          <w:rFonts w:ascii="Cordia UPC" w:eastAsia="Gulim" w:hAnsi="Cordia UPC" w:cs="Cordia UPC"/>
          <w:color w:val="auto"/>
          <w:sz w:val="38"/>
          <w:szCs w:val="38"/>
        </w:rPr>
        <w:t>/</w:t>
      </w:r>
      <w:r w:rsidRPr="00195B14">
        <w:rPr>
          <w:rFonts w:asciiTheme="minorHAnsi" w:eastAsia="Gulim" w:hAnsiTheme="minorHAnsi" w:cs="Cordia UPC"/>
          <w:color w:val="auto"/>
          <w:sz w:val="38"/>
          <w:szCs w:val="38"/>
        </w:rPr>
        <w:t xml:space="preserve"> ____________/</w:t>
      </w:r>
    </w:p>
    <w:p w:rsidR="00DB0E68" w:rsidRDefault="00DB0E68" w:rsidP="00DB0E68">
      <w:pPr>
        <w:pStyle w:val="Default"/>
        <w:rPr>
          <w:rFonts w:ascii="Cordia UPC" w:eastAsia="Gulim" w:hAnsi="Cordia UPC" w:cs="Cordia UPC"/>
          <w:color w:val="auto"/>
          <w:sz w:val="38"/>
          <w:szCs w:val="38"/>
        </w:rPr>
      </w:pPr>
    </w:p>
    <w:p w:rsidR="00DB0E68" w:rsidRDefault="00DB0E68" w:rsidP="00DB0E68">
      <w:pPr>
        <w:pStyle w:val="Default"/>
        <w:rPr>
          <w:rFonts w:eastAsia="Gulim"/>
          <w:color w:val="auto"/>
          <w:sz w:val="26"/>
          <w:szCs w:val="26"/>
        </w:rPr>
      </w:pPr>
      <w:r>
        <w:rPr>
          <w:rFonts w:eastAsia="Gulim"/>
          <w:color w:val="auto"/>
          <w:sz w:val="26"/>
          <w:szCs w:val="26"/>
        </w:rPr>
        <w:t xml:space="preserve">                                                          (подпись) (Ф.И.О. </w:t>
      </w:r>
      <w:proofErr w:type="gramStart"/>
      <w:r>
        <w:rPr>
          <w:rFonts w:eastAsia="Gulim"/>
          <w:color w:val="auto"/>
          <w:sz w:val="26"/>
          <w:szCs w:val="26"/>
        </w:rPr>
        <w:t>обучающегося</w:t>
      </w:r>
      <w:proofErr w:type="gramEnd"/>
      <w:r>
        <w:rPr>
          <w:rFonts w:eastAsia="Gulim"/>
          <w:color w:val="auto"/>
          <w:sz w:val="26"/>
          <w:szCs w:val="26"/>
        </w:rPr>
        <w:t>)</w:t>
      </w:r>
    </w:p>
    <w:p w:rsidR="00DB0E68" w:rsidRDefault="00DB0E68" w:rsidP="00DB0E68">
      <w:pPr>
        <w:pStyle w:val="Default"/>
        <w:rPr>
          <w:color w:val="auto"/>
        </w:rPr>
      </w:pPr>
    </w:p>
    <w:p w:rsidR="00DB0E68" w:rsidRDefault="00DB0E68" w:rsidP="00DB0E68">
      <w:pPr>
        <w:pStyle w:val="Default"/>
        <w:rPr>
          <w:color w:val="auto"/>
        </w:rPr>
      </w:pPr>
    </w:p>
    <w:p w:rsidR="00DB0E68" w:rsidRDefault="00DB0E68" w:rsidP="00DB0E68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 Сканированную копию документа, подтверждающего наиболее значимое достижение учащегося (например: диплом, грамота, приказ, протокол) </w:t>
      </w:r>
    </w:p>
    <w:p w:rsidR="00930592" w:rsidRDefault="00930592"/>
    <w:sectPr w:rsidR="00930592" w:rsidSect="007F480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dia UP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30592"/>
    <w:rsid w:val="00195B14"/>
    <w:rsid w:val="00366D79"/>
    <w:rsid w:val="00526B3C"/>
    <w:rsid w:val="0056453E"/>
    <w:rsid w:val="00586AEE"/>
    <w:rsid w:val="006F7E87"/>
    <w:rsid w:val="00930592"/>
    <w:rsid w:val="00DA6A46"/>
    <w:rsid w:val="00DB0E68"/>
    <w:rsid w:val="00E9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4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67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7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A6A46"/>
    <w:pPr>
      <w:ind w:left="720"/>
      <w:contextualSpacing/>
    </w:pPr>
  </w:style>
  <w:style w:type="character" w:styleId="a4">
    <w:name w:val="Strong"/>
    <w:basedOn w:val="a0"/>
    <w:uiPriority w:val="22"/>
    <w:qFormat/>
    <w:rsid w:val="00DA6A46"/>
    <w:rPr>
      <w:b/>
      <w:bCs/>
    </w:rPr>
  </w:style>
  <w:style w:type="paragraph" w:customStyle="1" w:styleId="Default">
    <w:name w:val="Default"/>
    <w:rsid w:val="009305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x-phmenubutton">
    <w:name w:val="x-ph__menu__button"/>
    <w:basedOn w:val="a0"/>
    <w:rsid w:val="0056453E"/>
  </w:style>
  <w:style w:type="character" w:styleId="a5">
    <w:name w:val="Hyperlink"/>
    <w:basedOn w:val="a0"/>
    <w:uiPriority w:val="99"/>
    <w:semiHidden/>
    <w:unhideWhenUsed/>
    <w:rsid w:val="0056453E"/>
    <w:rPr>
      <w:color w:val="0000FF"/>
      <w:u w:val="single"/>
    </w:rPr>
  </w:style>
  <w:style w:type="character" w:customStyle="1" w:styleId="js-text">
    <w:name w:val="js-text"/>
    <w:basedOn w:val="a0"/>
    <w:rsid w:val="0056453E"/>
  </w:style>
  <w:style w:type="character" w:customStyle="1" w:styleId="x-phmenudropdownauthlinkslinktext">
    <w:name w:val="x-ph__menu__dropdown_auth__links__link__text"/>
    <w:basedOn w:val="a0"/>
    <w:rsid w:val="0056453E"/>
  </w:style>
  <w:style w:type="character" w:customStyle="1" w:styleId="x-phmenudropdownauthinfolinktext">
    <w:name w:val="x-ph__menu__dropdown_auth__info__link__text"/>
    <w:basedOn w:val="a0"/>
    <w:rsid w:val="0056453E"/>
  </w:style>
  <w:style w:type="character" w:customStyle="1" w:styleId="x-phmenudropdownauthinfolinklink">
    <w:name w:val="x-ph__menu__dropdown_auth__info__link__link"/>
    <w:basedOn w:val="a0"/>
    <w:rsid w:val="0056453E"/>
  </w:style>
  <w:style w:type="character" w:customStyle="1" w:styleId="pm-toolbarsearchcontainer">
    <w:name w:val="pm-toolbar__search__container"/>
    <w:basedOn w:val="a0"/>
    <w:rsid w:val="0056453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453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453E"/>
    <w:rPr>
      <w:rFonts w:ascii="Arial" w:eastAsia="Times New Roman" w:hAnsi="Arial" w:cs="Arial"/>
      <w:vanish/>
      <w:sz w:val="16"/>
      <w:szCs w:val="16"/>
    </w:rPr>
  </w:style>
  <w:style w:type="character" w:customStyle="1" w:styleId="js-label">
    <w:name w:val="js-label"/>
    <w:basedOn w:val="a0"/>
    <w:rsid w:val="0056453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453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453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5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8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09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0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1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7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3</cp:revision>
  <dcterms:created xsi:type="dcterms:W3CDTF">2017-04-12T05:29:00Z</dcterms:created>
  <dcterms:modified xsi:type="dcterms:W3CDTF">2017-04-12T09:49:00Z</dcterms:modified>
</cp:coreProperties>
</file>