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60" w:rsidRPr="00F62BCB" w:rsidRDefault="00534D7C">
      <w:pPr>
        <w:spacing w:after="0" w:line="228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62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C81F3F" w:rsidRPr="00F62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лимпиад</w:t>
      </w:r>
      <w:r w:rsidRPr="00F62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C81F3F" w:rsidRPr="00F62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МГТУ им. Н.Э.</w:t>
      </w:r>
      <w:r w:rsidR="00BA0A21" w:rsidRPr="00F62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1F3F" w:rsidRPr="00F62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Баумана «Шаг в будущее»</w:t>
      </w:r>
    </w:p>
    <w:p w:rsidR="001D1360" w:rsidRDefault="00C81F3F">
      <w:pPr>
        <w:spacing w:after="0" w:line="228" w:lineRule="auto"/>
        <w:jc w:val="center"/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>(олимпиада включена в Перечень олимпиад школьников на 201</w:t>
      </w:r>
      <w:r w:rsidR="00B4265E"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>8</w:t>
      </w:r>
      <w:r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>/1</w:t>
      </w:r>
      <w:r w:rsidR="00B4265E"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>9</w:t>
      </w:r>
      <w:r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 xml:space="preserve"> учебный год)</w:t>
      </w:r>
    </w:p>
    <w:p w:rsidR="000A20FD" w:rsidRDefault="000A20FD" w:rsidP="000A20FD">
      <w:pPr>
        <w:spacing w:after="0" w:line="228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учащихся </w:t>
      </w:r>
      <w:r w:rsidR="003D58E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8 -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11 классов</w:t>
      </w:r>
    </w:p>
    <w:p w:rsidR="001D1360" w:rsidRPr="00B4265E" w:rsidRDefault="00534D7C">
      <w:pPr>
        <w:spacing w:after="0" w:line="228" w:lineRule="auto"/>
        <w:jc w:val="center"/>
        <w:outlineLvl w:val="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4265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на площадке в </w:t>
      </w:r>
      <w:r w:rsidRPr="00B4265E">
        <w:rPr>
          <w:rFonts w:ascii="Times New Roman" w:hAnsi="Times New Roman"/>
          <w:b/>
          <w:color w:val="000000"/>
          <w:sz w:val="32"/>
          <w:szCs w:val="32"/>
          <w:lang w:eastAsia="ru-RU"/>
        </w:rPr>
        <w:t>АлтГТУ им. И.И. Ползунова</w:t>
      </w:r>
    </w:p>
    <w:p w:rsidR="00B4265E" w:rsidRDefault="00B4265E" w:rsidP="00B42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139A" w:rsidRPr="006106C0" w:rsidRDefault="0020139A" w:rsidP="0020139A">
      <w:pPr>
        <w:spacing w:after="0" w:line="228" w:lineRule="auto"/>
        <w:jc w:val="center"/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</w:pPr>
      <w:r w:rsidRPr="006106C0"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>Для участия в олимпиаде НЕОБХОДИМО</w:t>
      </w:r>
    </w:p>
    <w:p w:rsidR="0020139A" w:rsidRPr="006106C0" w:rsidRDefault="0020139A" w:rsidP="0020139A">
      <w:pPr>
        <w:spacing w:after="0" w:line="228" w:lineRule="auto"/>
        <w:jc w:val="center"/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</w:pPr>
      <w:r w:rsidRPr="006106C0"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>зарегистрироваться на сайте олимпиады</w:t>
      </w:r>
      <w:r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 xml:space="preserve"> </w:t>
      </w:r>
      <w:hyperlink r:id="rId7" w:tgtFrame="_blank" w:history="1">
        <w:r w:rsidRPr="001115F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https://olymp.bmstu.ru/</w:t>
        </w:r>
      </w:hyperlink>
    </w:p>
    <w:p w:rsidR="0020139A" w:rsidRPr="006106C0" w:rsidRDefault="0020139A" w:rsidP="0020139A">
      <w:pPr>
        <w:spacing w:after="0" w:line="228" w:lineRule="auto"/>
        <w:jc w:val="center"/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</w:pPr>
      <w:r w:rsidRPr="006106C0"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>до 25 октября 2018 года</w:t>
      </w:r>
    </w:p>
    <w:p w:rsidR="0020139A" w:rsidRDefault="0020139A" w:rsidP="00B42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65E" w:rsidRPr="001115F1" w:rsidRDefault="00B4265E" w:rsidP="00B42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2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1) </w:t>
      </w:r>
      <w:r w:rsidR="005546E9" w:rsidRPr="00F62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F62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кадемическое соревнование по общеобразовательному предмету «Мат</w:t>
      </w:r>
      <w:r w:rsidRPr="00F62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F62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матика»</w:t>
      </w:r>
      <w:r w:rsidR="00F62B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4138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D41380" w:rsidRPr="001115F1">
        <w:rPr>
          <w:rFonts w:ascii="Times New Roman" w:hAnsi="Times New Roman"/>
          <w:color w:val="000000"/>
          <w:sz w:val="24"/>
          <w:szCs w:val="24"/>
          <w:lang w:eastAsia="ru-RU"/>
        </w:rPr>
        <w:t>Олимпиада включена в список РСОШ.</w:t>
      </w:r>
      <w:r w:rsidR="00BA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Уровень олимпиады – 3</w:t>
      </w:r>
      <w:r w:rsidR="00D41380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F28D0" w:rsidRDefault="008F28D0" w:rsidP="008F2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8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Первый</w:t>
      </w:r>
      <w:r w:rsidRPr="008F28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этап (отборочный)</w:t>
      </w:r>
    </w:p>
    <w:p w:rsidR="008F28D0" w:rsidRPr="002442F6" w:rsidRDefault="008F28D0" w:rsidP="008F2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42F6">
        <w:rPr>
          <w:rFonts w:ascii="Times New Roman" w:hAnsi="Times New Roman"/>
          <w:color w:val="000000"/>
          <w:sz w:val="24"/>
          <w:szCs w:val="24"/>
          <w:lang w:eastAsia="ru-RU"/>
        </w:rPr>
        <w:t>проводится в заочной форме на сайте</w:t>
      </w:r>
      <w:r w:rsidR="00BA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tgtFrame="_blank" w:history="1">
        <w:r w:rsidRPr="002442F6">
          <w:rPr>
            <w:rStyle w:val="a3"/>
            <w:rFonts w:ascii="Times New Roman" w:hAnsi="Times New Roman"/>
            <w:sz w:val="24"/>
            <w:szCs w:val="24"/>
            <w:lang w:eastAsia="ru-RU"/>
          </w:rPr>
          <w:t>https://olymp.bmstu.ru/</w:t>
        </w:r>
      </w:hyperlink>
      <w:r w:rsidRPr="002442F6">
        <w:rPr>
          <w:rFonts w:ascii="Times New Roman" w:hAnsi="Times New Roman"/>
          <w:color w:val="000000"/>
          <w:sz w:val="24"/>
          <w:szCs w:val="24"/>
          <w:lang w:eastAsia="ru-RU"/>
        </w:rPr>
        <w:t>(онлайн).</w:t>
      </w:r>
    </w:p>
    <w:p w:rsidR="008F28D0" w:rsidRDefault="008F28D0" w:rsidP="008F2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28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Второй</w:t>
      </w:r>
      <w:r w:rsidR="00BA0A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F28D0">
        <w:rPr>
          <w:rFonts w:ascii="Times New Roman" w:hAnsi="Times New Roman"/>
          <w:b/>
          <w:color w:val="000000"/>
          <w:sz w:val="24"/>
          <w:szCs w:val="24"/>
          <w:lang w:eastAsia="ru-RU"/>
        </w:rPr>
        <w:t>этап (заключительный)</w:t>
      </w:r>
    </w:p>
    <w:p w:rsidR="00F62BCB" w:rsidRDefault="008F28D0" w:rsidP="008F2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442F6">
        <w:rPr>
          <w:rFonts w:ascii="Times New Roman" w:hAnsi="Times New Roman"/>
          <w:color w:val="000000"/>
          <w:sz w:val="24"/>
          <w:szCs w:val="24"/>
          <w:lang w:eastAsia="ru-RU"/>
        </w:rPr>
        <w:t>проводится в МГТУ им. Н. Э. Баумана и на</w:t>
      </w:r>
      <w:r w:rsidR="00BA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442F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региональных площадках</w:t>
      </w:r>
    </w:p>
    <w:p w:rsidR="008F28D0" w:rsidRPr="002442F6" w:rsidRDefault="008F28D0" w:rsidP="008F2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(для школьников Алтайского края – в АлтГТУ)</w:t>
      </w:r>
      <w:r w:rsidRPr="002442F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62BCB" w:rsidRDefault="002E1C4E" w:rsidP="00F62BCB">
      <w:pPr>
        <w:tabs>
          <w:tab w:val="center" w:pos="4960"/>
          <w:tab w:val="left" w:pos="8535"/>
        </w:tabs>
        <w:spacing w:after="0" w:line="228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2B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Победители и призеры олимпиады имеют право на прием </w:t>
      </w:r>
      <w:r w:rsidR="00F62B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вузы </w:t>
      </w:r>
      <w:r w:rsidRPr="00F62BCB">
        <w:rPr>
          <w:rFonts w:ascii="Times New Roman" w:hAnsi="Times New Roman"/>
          <w:color w:val="000000"/>
          <w:sz w:val="24"/>
          <w:szCs w:val="24"/>
          <w:lang w:eastAsia="ru-RU"/>
        </w:rPr>
        <w:t>без вступительных испытаний!</w:t>
      </w:r>
    </w:p>
    <w:p w:rsidR="00F62BCB" w:rsidRDefault="002E1C4E" w:rsidP="00F62BCB">
      <w:pPr>
        <w:tabs>
          <w:tab w:val="center" w:pos="4960"/>
          <w:tab w:val="left" w:pos="8535"/>
        </w:tabs>
        <w:spacing w:after="0" w:line="228" w:lineRule="auto"/>
        <w:jc w:val="center"/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</w:pPr>
      <w:r w:rsidRPr="00F62BCB"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>Финалистам Олимпиады при поступлении в АлтГТУ</w:t>
      </w:r>
    </w:p>
    <w:p w:rsidR="002E1C4E" w:rsidRPr="001115F1" w:rsidRDefault="002E1C4E" w:rsidP="00F62BCB">
      <w:pPr>
        <w:tabs>
          <w:tab w:val="center" w:pos="4960"/>
          <w:tab w:val="left" w:pos="8535"/>
        </w:tabs>
        <w:spacing w:after="0" w:line="228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2BCB"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>начисляется за индивидуальные достижения 10 баллов</w:t>
      </w:r>
    </w:p>
    <w:p w:rsidR="00B63C94" w:rsidRDefault="00B63C94" w:rsidP="00B4265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65E" w:rsidRPr="00F62BCB" w:rsidRDefault="005546E9" w:rsidP="00B4265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2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2) Н</w:t>
      </w:r>
      <w:r w:rsidR="00B4265E" w:rsidRPr="00F62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аучно-образовательное соревнование по профилю «Инженерное дело»</w:t>
      </w:r>
    </w:p>
    <w:p w:rsidR="00D41380" w:rsidRPr="001115F1" w:rsidRDefault="00D41380" w:rsidP="00D413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Олимпиада включена в список РСОШ.</w:t>
      </w:r>
      <w:proofErr w:type="gramEnd"/>
      <w:r w:rsidR="00BA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ровень олимпиады – 2)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41380" w:rsidRDefault="00D41380" w:rsidP="00B42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265E" w:rsidRPr="001115F1" w:rsidRDefault="00B4265E" w:rsidP="00B42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Возможно участие по одной из трёх специализаций.</w:t>
      </w:r>
    </w:p>
    <w:p w:rsidR="00B4265E" w:rsidRPr="001115F1" w:rsidRDefault="00B4265E" w:rsidP="00B63C9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15F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Специализация «Техника и технологии» (физика, информатика)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. Включает в себя акад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мическое соревнование по одному из общеобразовательных предметов «физика» или «инфо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матика» и защиту научно-исследовательской работы (проекта).</w:t>
      </w:r>
    </w:p>
    <w:p w:rsidR="00B4265E" w:rsidRPr="001115F1" w:rsidRDefault="00B4265E" w:rsidP="00B63C9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15F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Специализация «Профессор Жуковский» (физика)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. Включает в себя академическое с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ревнование по общеобразовательному предмету «физика» и написание мотивационного письма на кафедру.</w:t>
      </w:r>
    </w:p>
    <w:p w:rsidR="00B4265E" w:rsidRPr="001115F1" w:rsidRDefault="00B4265E" w:rsidP="00B63C9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15F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Специализация «Профессор Лебедев» (информатика)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. Включает в себя академическое соревнование по общеобразовательному предмету «информатика» и написание мотивационн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го письма на кафедру.</w:t>
      </w:r>
    </w:p>
    <w:p w:rsidR="00D41380" w:rsidRDefault="00D41380" w:rsidP="005546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65E" w:rsidRPr="005546E9" w:rsidRDefault="00B4265E" w:rsidP="005546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46E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Первый</w:t>
      </w:r>
      <w:r w:rsidR="00BA0A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46E9">
        <w:rPr>
          <w:rFonts w:ascii="Times New Roman" w:hAnsi="Times New Roman"/>
          <w:b/>
          <w:color w:val="000000"/>
          <w:sz w:val="24"/>
          <w:szCs w:val="24"/>
          <w:lang w:eastAsia="ru-RU"/>
        </w:rPr>
        <w:t>этап (отборочный) проводится в 2 тура:</w:t>
      </w:r>
    </w:p>
    <w:p w:rsidR="00D41380" w:rsidRDefault="00B4265E" w:rsidP="00B42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15F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 тур</w:t>
      </w:r>
      <w:r w:rsidR="00BA0A2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(академическое соревнование) проводится в заочной форме на сайте</w:t>
      </w:r>
      <w:r w:rsidR="00D4138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B4265E" w:rsidRPr="001115F1" w:rsidRDefault="00694FDD" w:rsidP="00D4138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9" w:tgtFrame="_blank" w:history="1">
        <w:r w:rsidR="00B4265E" w:rsidRPr="001115F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https://olymp.bmstu.ru/</w:t>
        </w:r>
      </w:hyperlink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(онлайн).</w:t>
      </w:r>
    </w:p>
    <w:p w:rsidR="00B4265E" w:rsidRPr="001115F1" w:rsidRDefault="00B4265E" w:rsidP="00B42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15F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 тур</w:t>
      </w:r>
      <w:r w:rsidR="00BA0A2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(научное соревнование):</w:t>
      </w:r>
    </w:p>
    <w:p w:rsidR="00B4265E" w:rsidRPr="001115F1" w:rsidRDefault="00F62BCB" w:rsidP="00F62B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для специализации «Техника и технологии» – предзащита научной работы в МГТУ им. Н.Э. Баумана и на</w:t>
      </w:r>
      <w:r w:rsidR="00BA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4265E" w:rsidRPr="001115F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региональных площадках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(для школьников Алтайского края – в АлтГТУ)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4265E" w:rsidRPr="001115F1" w:rsidRDefault="00F62BCB" w:rsidP="00B42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для специализаций «Профессор Жуковский» и «Профессор Лебедев» – определение темы м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тивационного письма в личном кабинете на сайте</w:t>
      </w:r>
      <w:r w:rsidR="00BA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0" w:tgtFrame="_blank" w:history="1">
        <w:r w:rsidR="00B4265E" w:rsidRPr="001115F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https://olymp.bmstu.ru/</w:t>
        </w:r>
      </w:hyperlink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546E9" w:rsidRDefault="005546E9" w:rsidP="00B4265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65E" w:rsidRPr="005546E9" w:rsidRDefault="00B4265E" w:rsidP="005546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46E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Второй</w:t>
      </w:r>
      <w:r w:rsidR="00F62B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46E9">
        <w:rPr>
          <w:rFonts w:ascii="Times New Roman" w:hAnsi="Times New Roman"/>
          <w:b/>
          <w:color w:val="000000"/>
          <w:sz w:val="24"/>
          <w:szCs w:val="24"/>
          <w:lang w:eastAsia="ru-RU"/>
        </w:rPr>
        <w:t>этап (заключительный) проводится в 2 тура:</w:t>
      </w:r>
    </w:p>
    <w:p w:rsidR="00B4265E" w:rsidRPr="001115F1" w:rsidRDefault="00B4265E" w:rsidP="00B42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15F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 тур</w:t>
      </w:r>
      <w:r w:rsidR="00F62BC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(академическое соревнование) проводится в МГТУ им. Н.Э. Баумана и на</w:t>
      </w:r>
      <w:r w:rsidRPr="001115F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региональных площадках</w:t>
      </w:r>
      <w:r w:rsidR="00F62BC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546E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(для школьников Алтайского края – в АлтГТУ)</w:t>
      </w:r>
      <w:r w:rsidR="005546E9" w:rsidRPr="001115F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4265E" w:rsidRPr="001115F1" w:rsidRDefault="00B4265E" w:rsidP="00B42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15F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 тур</w:t>
      </w:r>
      <w:r w:rsidR="00F62BC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(научное соревнование):</w:t>
      </w:r>
    </w:p>
    <w:p w:rsidR="00B4265E" w:rsidRPr="001115F1" w:rsidRDefault="00D41380" w:rsidP="00B42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для специализации «Техника и технологии» – защита научной работы в МГТУ им. Н.Э. Ба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мана и на</w:t>
      </w:r>
      <w:r w:rsidR="00BA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4265E" w:rsidRPr="001115F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региональных площадках</w:t>
      </w:r>
      <w:r w:rsidR="00F62BC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63C9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(для школьников Алтайского края – в АлтГТУ)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4265E" w:rsidRPr="001115F1" w:rsidRDefault="00D41380" w:rsidP="00B42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для специализаций «Профессор Жуковский» и «Профессор Лебедев» – написание мотивац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онного письма, загрузка его в личном кабинете на сайте</w:t>
      </w:r>
      <w:r w:rsidR="00BA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1" w:tgtFrame="_blank" w:history="1">
        <w:r w:rsidR="00B4265E" w:rsidRPr="001115F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https://olymp.bmstu.ru/</w:t>
        </w:r>
      </w:hyperlink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, заочная реце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зия на кафедрах МГТУ им. Н.Э. Баумана.</w:t>
      </w:r>
    </w:p>
    <w:p w:rsidR="00F62BCB" w:rsidRDefault="00B4265E" w:rsidP="00F62BCB">
      <w:pPr>
        <w:tabs>
          <w:tab w:val="center" w:pos="4960"/>
          <w:tab w:val="left" w:pos="8535"/>
        </w:tabs>
        <w:spacing w:after="0" w:line="228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2BC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Победители </w:t>
      </w:r>
      <w:r w:rsidR="002E1C4E" w:rsidRPr="00F62B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призеры </w:t>
      </w:r>
      <w:r w:rsidRPr="00F62B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олимпиады имеют право на прием </w:t>
      </w:r>
      <w:r w:rsidR="00F62B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вузы </w:t>
      </w:r>
      <w:r w:rsidRPr="00F62BCB">
        <w:rPr>
          <w:rFonts w:ascii="Times New Roman" w:hAnsi="Times New Roman"/>
          <w:color w:val="000000"/>
          <w:sz w:val="24"/>
          <w:szCs w:val="24"/>
          <w:lang w:eastAsia="ru-RU"/>
        </w:rPr>
        <w:t>без вступительных испытаний</w:t>
      </w:r>
      <w:r w:rsidR="002E1C4E" w:rsidRPr="00F62BCB"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</w:p>
    <w:p w:rsidR="00F62BCB" w:rsidRDefault="002E1C4E" w:rsidP="00F62BCB">
      <w:pPr>
        <w:tabs>
          <w:tab w:val="center" w:pos="4960"/>
          <w:tab w:val="left" w:pos="8535"/>
        </w:tabs>
        <w:spacing w:after="0" w:line="228" w:lineRule="auto"/>
        <w:jc w:val="center"/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</w:pPr>
      <w:r w:rsidRPr="00F62BCB"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>Финалистам Олимпиады при поступлении в АлтГТУ</w:t>
      </w:r>
    </w:p>
    <w:p w:rsidR="00B4265E" w:rsidRPr="001115F1" w:rsidRDefault="002E1C4E" w:rsidP="00F62BCB">
      <w:pPr>
        <w:tabs>
          <w:tab w:val="center" w:pos="4960"/>
          <w:tab w:val="left" w:pos="8535"/>
        </w:tabs>
        <w:spacing w:after="0" w:line="228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2BCB"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>начисляется за индивидуальные достижения 10 баллов</w:t>
      </w:r>
    </w:p>
    <w:p w:rsidR="00B63C94" w:rsidRDefault="00B63C94" w:rsidP="00B63C94">
      <w:pPr>
        <w:shd w:val="clear" w:color="auto" w:fill="FFFFFF"/>
        <w:tabs>
          <w:tab w:val="left" w:pos="31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265E" w:rsidRPr="00F62BCB" w:rsidRDefault="00B63C94" w:rsidP="00B63C94">
      <w:pPr>
        <w:shd w:val="clear" w:color="auto" w:fill="FFFFFF"/>
        <w:tabs>
          <w:tab w:val="left" w:pos="31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F62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3) С</w:t>
      </w:r>
      <w:r w:rsidR="00B4265E" w:rsidRPr="00F62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оревнование по компьютерному моделированию и графике</w:t>
      </w:r>
    </w:p>
    <w:bookmarkEnd w:id="0"/>
    <w:p w:rsidR="00B4265E" w:rsidRPr="001115F1" w:rsidRDefault="00B63C94" w:rsidP="00B42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Олимпиада не включена в список РСОШ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4265E" w:rsidRPr="00B63C94" w:rsidRDefault="00B4265E" w:rsidP="00B63C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3C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Первый</w:t>
      </w:r>
      <w:r w:rsidR="00BA0A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3C94">
        <w:rPr>
          <w:rFonts w:ascii="Times New Roman" w:hAnsi="Times New Roman"/>
          <w:b/>
          <w:color w:val="000000"/>
          <w:sz w:val="24"/>
          <w:szCs w:val="24"/>
          <w:lang w:eastAsia="ru-RU"/>
        </w:rPr>
        <w:t>этап (отборочный) проводится заочно на сайте</w:t>
      </w:r>
      <w:r w:rsidR="00BA0A2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hyperlink r:id="rId12" w:tgtFrame="_blank" w:history="1">
        <w:r w:rsidRPr="00B63C94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ru-RU"/>
          </w:rPr>
          <w:t>https://olymp.bmstu.ru/</w:t>
        </w:r>
      </w:hyperlink>
      <w:r w:rsidRPr="00B63C9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B4265E" w:rsidRPr="001115F1" w:rsidRDefault="00B4265E" w:rsidP="00B63C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Включает в себя 2 тура:</w:t>
      </w:r>
    </w:p>
    <w:p w:rsidR="00B4265E" w:rsidRPr="001115F1" w:rsidRDefault="00B4265E" w:rsidP="00B42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15F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 тур</w:t>
      </w:r>
      <w:r w:rsidR="00BA0A2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представляет собой академическое соревнование по общеобразоват</w:t>
      </w:r>
      <w:r w:rsidR="00B63C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ельному предмету «Математика» в 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заочной форме на сайте</w:t>
      </w:r>
      <w:r w:rsidR="00BA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3" w:tgtFrame="_blank" w:history="1">
        <w:r w:rsidRPr="001115F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https://olymp.bmstu.ru/</w:t>
        </w:r>
      </w:hyperlink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(онлайн).</w:t>
      </w:r>
    </w:p>
    <w:p w:rsidR="00B4265E" w:rsidRPr="001115F1" w:rsidRDefault="00B63C94" w:rsidP="00B42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</w:t>
      </w:r>
      <w:r w:rsidR="00B4265E" w:rsidRPr="001115F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тур</w:t>
      </w:r>
      <w:r w:rsidR="00BA0A2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представляет собой творческий конкурс в заочной форме (задание вывешивается на сайте</w:t>
      </w:r>
      <w:r w:rsidR="00F62B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4" w:tgtFrame="_blank" w:history="1">
        <w:r w:rsidR="00B4265E" w:rsidRPr="001115F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https://olymp.bmstu.ru/</w:t>
        </w:r>
      </w:hyperlink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): выполнение графического задания (прикладное черчение), загрузка файла с заданием (*.</w:t>
      </w:r>
      <w:r w:rsidR="00B4265E" w:rsidRPr="001115F1">
        <w:rPr>
          <w:rFonts w:ascii="Times New Roman" w:hAnsi="Times New Roman"/>
          <w:color w:val="000000"/>
          <w:sz w:val="24"/>
          <w:szCs w:val="24"/>
          <w:lang w:val="en-US" w:eastAsia="ru-RU"/>
        </w:rPr>
        <w:t>pdf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) в личном кабинете на сайте</w:t>
      </w:r>
      <w:r w:rsidR="00BA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5" w:tgtFrame="_blank" w:history="1">
        <w:r w:rsidR="00B4265E" w:rsidRPr="001115F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https://olymp.bmstu.ru/</w:t>
        </w:r>
      </w:hyperlink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63C94" w:rsidRDefault="00B4265E" w:rsidP="00B63C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3C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Второй</w:t>
      </w:r>
      <w:r w:rsidR="00BA0A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3C94">
        <w:rPr>
          <w:rFonts w:ascii="Times New Roman" w:hAnsi="Times New Roman"/>
          <w:b/>
          <w:color w:val="000000"/>
          <w:sz w:val="24"/>
          <w:szCs w:val="24"/>
          <w:lang w:eastAsia="ru-RU"/>
        </w:rPr>
        <w:t>этап (заключительный) про</w:t>
      </w:r>
      <w:r w:rsidR="00B63C94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водится в МГТУ им. Н.Э. Баумана</w:t>
      </w:r>
    </w:p>
    <w:p w:rsidR="00B4265E" w:rsidRPr="00B63C94" w:rsidRDefault="00B4265E" w:rsidP="00B63C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3C94">
        <w:rPr>
          <w:rFonts w:ascii="Times New Roman" w:hAnsi="Times New Roman"/>
          <w:b/>
          <w:color w:val="000000"/>
          <w:sz w:val="24"/>
          <w:szCs w:val="24"/>
          <w:lang w:eastAsia="ru-RU"/>
        </w:rPr>
        <w:t>и на</w:t>
      </w:r>
      <w:r w:rsidR="00BA0A2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63C94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региональных площадках</w:t>
      </w:r>
      <w:r w:rsidR="00BA0A2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B63C9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(для школьников Алтайского края – в АлтГТУ)</w:t>
      </w:r>
      <w:r w:rsidRPr="00B63C9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B4265E" w:rsidRPr="001115F1" w:rsidRDefault="00B4265E" w:rsidP="00B63C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Включает в себя 2 тура:</w:t>
      </w:r>
    </w:p>
    <w:p w:rsidR="00B4265E" w:rsidRPr="001115F1" w:rsidRDefault="00B63C94" w:rsidP="00B42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</w:t>
      </w:r>
      <w:r w:rsidR="00B4265E" w:rsidRPr="001115F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тур</w:t>
      </w:r>
      <w:r w:rsidR="00BA0A2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4265E" w:rsidRPr="001115F1">
        <w:rPr>
          <w:rFonts w:ascii="Times New Roman" w:hAnsi="Times New Roman"/>
          <w:color w:val="000000"/>
          <w:sz w:val="24"/>
          <w:szCs w:val="24"/>
          <w:lang w:eastAsia="ru-RU"/>
        </w:rPr>
        <w:t>представляет собой академическое соревнование по общеобразовательному предмету «Математика».</w:t>
      </w:r>
    </w:p>
    <w:p w:rsidR="00B4265E" w:rsidRPr="001115F1" w:rsidRDefault="00B4265E" w:rsidP="00B42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15F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 тур</w:t>
      </w:r>
      <w:r w:rsidR="00BA0A2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представляет собой творческий конкурс из двух частей: выполнение графического зад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115F1">
        <w:rPr>
          <w:rFonts w:ascii="Times New Roman" w:hAnsi="Times New Roman"/>
          <w:color w:val="000000"/>
          <w:sz w:val="24"/>
          <w:szCs w:val="24"/>
          <w:lang w:eastAsia="ru-RU"/>
        </w:rPr>
        <w:t>ния (прикладное черчение) и компьютерное моделирование изделия на ПК.</w:t>
      </w:r>
    </w:p>
    <w:p w:rsidR="00B63C94" w:rsidRDefault="00B63C94" w:rsidP="00B42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06C0" w:rsidRPr="006106C0" w:rsidRDefault="00B63C94" w:rsidP="006106C0">
      <w:pPr>
        <w:spacing w:after="0" w:line="228" w:lineRule="auto"/>
        <w:jc w:val="center"/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</w:pPr>
      <w:r w:rsidRPr="006106C0"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>Для участия в олимпиаде НЕОБХОДИМО</w:t>
      </w:r>
    </w:p>
    <w:p w:rsidR="006106C0" w:rsidRPr="006106C0" w:rsidRDefault="006106C0" w:rsidP="006106C0">
      <w:pPr>
        <w:spacing w:after="0" w:line="228" w:lineRule="auto"/>
        <w:jc w:val="center"/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</w:pPr>
      <w:r w:rsidRPr="006106C0"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>з</w:t>
      </w:r>
      <w:r w:rsidR="008F28D0" w:rsidRPr="006106C0"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>арегистрироваться на сайте олимпиады</w:t>
      </w:r>
      <w:r w:rsidR="0020139A"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 xml:space="preserve"> </w:t>
      </w:r>
      <w:hyperlink r:id="rId16" w:tgtFrame="_blank" w:history="1">
        <w:r w:rsidR="0020139A" w:rsidRPr="001115F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https://olymp.bmstu.ru/</w:t>
        </w:r>
      </w:hyperlink>
    </w:p>
    <w:p w:rsidR="006106C0" w:rsidRPr="006106C0" w:rsidRDefault="006106C0" w:rsidP="006106C0">
      <w:pPr>
        <w:spacing w:after="0" w:line="228" w:lineRule="auto"/>
        <w:jc w:val="center"/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</w:pPr>
      <w:r w:rsidRPr="006106C0">
        <w:rPr>
          <w:rFonts w:ascii="Times New Roman" w:hAnsi="Times New Roman"/>
          <w:b/>
          <w:i/>
          <w:color w:val="0070C0"/>
          <w:sz w:val="26"/>
          <w:szCs w:val="26"/>
          <w:lang w:eastAsia="ru-RU"/>
        </w:rPr>
        <w:t>до 25 октября 2018 года</w:t>
      </w:r>
    </w:p>
    <w:p w:rsidR="006106C0" w:rsidRDefault="008F28D0" w:rsidP="006106C0">
      <w:pPr>
        <w:pStyle w:val="a4"/>
        <w:shd w:val="clear" w:color="auto" w:fill="FFFFFF"/>
        <w:ind w:firstLine="709"/>
        <w:rPr>
          <w:color w:val="000000"/>
          <w:sz w:val="26"/>
          <w:szCs w:val="26"/>
        </w:rPr>
      </w:pPr>
      <w:r w:rsidRPr="006106C0">
        <w:rPr>
          <w:color w:val="000000"/>
          <w:sz w:val="26"/>
          <w:szCs w:val="26"/>
        </w:rPr>
        <w:t>1 этап (отборочный) проводится в период с 01 сентября 2</w:t>
      </w:r>
      <w:r w:rsidR="006106C0">
        <w:rPr>
          <w:color w:val="000000"/>
          <w:sz w:val="26"/>
          <w:szCs w:val="26"/>
        </w:rPr>
        <w:t>018 года по 31 января 2019 года</w:t>
      </w:r>
    </w:p>
    <w:p w:rsidR="008F28D0" w:rsidRPr="006106C0" w:rsidRDefault="008F28D0" w:rsidP="006106C0">
      <w:pPr>
        <w:pStyle w:val="a4"/>
        <w:shd w:val="clear" w:color="auto" w:fill="FFFFFF"/>
        <w:ind w:firstLine="709"/>
        <w:rPr>
          <w:color w:val="000000"/>
          <w:sz w:val="26"/>
          <w:szCs w:val="26"/>
        </w:rPr>
      </w:pPr>
      <w:r w:rsidRPr="006106C0">
        <w:rPr>
          <w:color w:val="000000"/>
          <w:sz w:val="26"/>
          <w:szCs w:val="26"/>
        </w:rPr>
        <w:t>2 этап (заключительный) проводится в два тура в период с 01 февраля по 31 марта 2019 года.</w:t>
      </w:r>
    </w:p>
    <w:p w:rsidR="001D1360" w:rsidRPr="00561F6A" w:rsidRDefault="00C81F3F" w:rsidP="00F62BC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61F6A">
        <w:rPr>
          <w:rFonts w:ascii="Times New Roman" w:hAnsi="Times New Roman"/>
          <w:color w:val="000000"/>
          <w:sz w:val="26"/>
          <w:szCs w:val="26"/>
          <w:lang w:eastAsia="ru-RU"/>
        </w:rPr>
        <w:t>Координатор Олимпиады в АлтГТУ:</w:t>
      </w:r>
    </w:p>
    <w:p w:rsidR="001D1360" w:rsidRPr="00561F6A" w:rsidRDefault="00C81F3F" w:rsidP="00F62BC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61F6A">
        <w:rPr>
          <w:rFonts w:ascii="Times New Roman" w:hAnsi="Times New Roman"/>
          <w:color w:val="000000"/>
          <w:sz w:val="26"/>
          <w:szCs w:val="26"/>
          <w:lang w:eastAsia="ru-RU"/>
        </w:rPr>
        <w:t>Белоусов Николай Александрович</w:t>
      </w:r>
    </w:p>
    <w:p w:rsidR="001D1360" w:rsidRPr="00561F6A" w:rsidRDefault="00C81F3F" w:rsidP="00F62BC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61F6A">
        <w:rPr>
          <w:rFonts w:ascii="Times New Roman" w:hAnsi="Times New Roman"/>
          <w:color w:val="000000"/>
          <w:sz w:val="26"/>
          <w:szCs w:val="26"/>
          <w:lang w:eastAsia="ru-RU"/>
        </w:rPr>
        <w:t>8 (3852) 29-08-92</w:t>
      </w:r>
    </w:p>
    <w:p w:rsidR="001D1360" w:rsidRPr="00561F6A" w:rsidRDefault="00C81F3F" w:rsidP="00F62BC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61F6A">
        <w:rPr>
          <w:rFonts w:ascii="Times New Roman" w:hAnsi="Times New Roman"/>
          <w:color w:val="000000"/>
          <w:sz w:val="26"/>
          <w:szCs w:val="26"/>
          <w:lang w:eastAsia="ru-RU"/>
        </w:rPr>
        <w:t>8-906-961-25-17</w:t>
      </w:r>
    </w:p>
    <w:sectPr w:rsidR="001D1360" w:rsidRPr="00561F6A" w:rsidSect="001D1360">
      <w:footerReference w:type="defaul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44" w:rsidRDefault="00904544" w:rsidP="001D1360">
      <w:pPr>
        <w:spacing w:after="0" w:line="240" w:lineRule="auto"/>
      </w:pPr>
      <w:r>
        <w:separator/>
      </w:r>
    </w:p>
  </w:endnote>
  <w:endnote w:type="continuationSeparator" w:id="0">
    <w:p w:rsidR="00904544" w:rsidRDefault="00904544" w:rsidP="001D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60" w:rsidRDefault="001D136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44" w:rsidRDefault="00904544" w:rsidP="001D1360">
      <w:pPr>
        <w:spacing w:after="0" w:line="240" w:lineRule="auto"/>
      </w:pPr>
      <w:r>
        <w:separator/>
      </w:r>
    </w:p>
  </w:footnote>
  <w:footnote w:type="continuationSeparator" w:id="0">
    <w:p w:rsidR="00904544" w:rsidRDefault="00904544" w:rsidP="001D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6A8E3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808A9D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845EA2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multilevel"/>
    <w:tmpl w:val="4D16AE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D5F34"/>
    <w:multiLevelType w:val="multilevel"/>
    <w:tmpl w:val="6BDC3E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360"/>
    <w:rsid w:val="000A20FD"/>
    <w:rsid w:val="00144E8A"/>
    <w:rsid w:val="00193AEC"/>
    <w:rsid w:val="00194896"/>
    <w:rsid w:val="001D1360"/>
    <w:rsid w:val="001D2E4F"/>
    <w:rsid w:val="0020139A"/>
    <w:rsid w:val="00253836"/>
    <w:rsid w:val="00257D08"/>
    <w:rsid w:val="002A0AD4"/>
    <w:rsid w:val="002E1C4E"/>
    <w:rsid w:val="002E5711"/>
    <w:rsid w:val="0032481B"/>
    <w:rsid w:val="003A5247"/>
    <w:rsid w:val="003D58E6"/>
    <w:rsid w:val="004425AC"/>
    <w:rsid w:val="004546BD"/>
    <w:rsid w:val="004C32A8"/>
    <w:rsid w:val="004C6ED3"/>
    <w:rsid w:val="00524DB2"/>
    <w:rsid w:val="00534D7C"/>
    <w:rsid w:val="0054787B"/>
    <w:rsid w:val="005546E9"/>
    <w:rsid w:val="00561F6A"/>
    <w:rsid w:val="0056363F"/>
    <w:rsid w:val="005D60DB"/>
    <w:rsid w:val="006106C0"/>
    <w:rsid w:val="00620F37"/>
    <w:rsid w:val="00670D79"/>
    <w:rsid w:val="006942B0"/>
    <w:rsid w:val="00694FDD"/>
    <w:rsid w:val="006A2E93"/>
    <w:rsid w:val="006D7481"/>
    <w:rsid w:val="007008DD"/>
    <w:rsid w:val="0070677E"/>
    <w:rsid w:val="007349C6"/>
    <w:rsid w:val="00764A56"/>
    <w:rsid w:val="007D77FD"/>
    <w:rsid w:val="007F3C6F"/>
    <w:rsid w:val="008332EE"/>
    <w:rsid w:val="008B7419"/>
    <w:rsid w:val="008E6E3C"/>
    <w:rsid w:val="008F28D0"/>
    <w:rsid w:val="00904544"/>
    <w:rsid w:val="00906169"/>
    <w:rsid w:val="0094212B"/>
    <w:rsid w:val="00963C81"/>
    <w:rsid w:val="00984F79"/>
    <w:rsid w:val="009D2AFC"/>
    <w:rsid w:val="00A21060"/>
    <w:rsid w:val="00A534D3"/>
    <w:rsid w:val="00B11016"/>
    <w:rsid w:val="00B4265E"/>
    <w:rsid w:val="00B63C94"/>
    <w:rsid w:val="00B73935"/>
    <w:rsid w:val="00BA0A21"/>
    <w:rsid w:val="00BA64E7"/>
    <w:rsid w:val="00BD51CB"/>
    <w:rsid w:val="00C649F7"/>
    <w:rsid w:val="00C66932"/>
    <w:rsid w:val="00C81F3F"/>
    <w:rsid w:val="00C91875"/>
    <w:rsid w:val="00CB1C4A"/>
    <w:rsid w:val="00CB7648"/>
    <w:rsid w:val="00CD0319"/>
    <w:rsid w:val="00D41380"/>
    <w:rsid w:val="00DB4B0F"/>
    <w:rsid w:val="00DE1AFE"/>
    <w:rsid w:val="00EA3684"/>
    <w:rsid w:val="00EA6DAD"/>
    <w:rsid w:val="00F62BCB"/>
    <w:rsid w:val="00FF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1D13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qFormat/>
    <w:rsid w:val="001D13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D13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3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360"/>
  </w:style>
  <w:style w:type="character" w:customStyle="1" w:styleId="n-day">
    <w:name w:val="n-day"/>
    <w:basedOn w:val="a0"/>
    <w:rsid w:val="001D1360"/>
  </w:style>
  <w:style w:type="character" w:customStyle="1" w:styleId="n-month">
    <w:name w:val="n-month"/>
    <w:basedOn w:val="a0"/>
    <w:rsid w:val="001D1360"/>
  </w:style>
  <w:style w:type="paragraph" w:customStyle="1" w:styleId="newstitle">
    <w:name w:val="news_title"/>
    <w:basedOn w:val="a"/>
    <w:rsid w:val="001D1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D1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1360"/>
    <w:rPr>
      <w:b/>
      <w:bCs/>
    </w:rPr>
  </w:style>
  <w:style w:type="character" w:styleId="a6">
    <w:name w:val="Emphasis"/>
    <w:basedOn w:val="a0"/>
    <w:qFormat/>
    <w:rsid w:val="001D1360"/>
    <w:rPr>
      <w:i/>
      <w:iCs/>
    </w:rPr>
  </w:style>
  <w:style w:type="table" w:styleId="a7">
    <w:name w:val="Table Grid"/>
    <w:basedOn w:val="a1"/>
    <w:rsid w:val="001D136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1D1360"/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rsid w:val="001D1360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1D1360"/>
    <w:rPr>
      <w:rFonts w:asciiTheme="majorHAnsi" w:eastAsiaTheme="majorEastAsia" w:hAnsiTheme="majorHAnsi" w:cstheme="majorBidi"/>
      <w:b/>
      <w:bCs/>
      <w:color w:val="4F81BD"/>
      <w:sz w:val="22"/>
      <w:szCs w:val="22"/>
      <w:lang w:eastAsia="en-US"/>
    </w:rPr>
  </w:style>
  <w:style w:type="paragraph" w:styleId="aa">
    <w:name w:val="Balloon Text"/>
    <w:basedOn w:val="a"/>
    <w:link w:val="ab"/>
    <w:rsid w:val="001D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D1360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4138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1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106C0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1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106C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1984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bmstu.ru/" TargetMode="External"/><Relationship Id="rId13" Type="http://schemas.openxmlformats.org/officeDocument/2006/relationships/hyperlink" Target="https://e.mail.ru/cgi-bin/link?check=1&amp;cnf=f0e8b1&amp;url=https%3A%2F%2Folymp.bmstu.ru%2F&amp;msgid=15392542880000000328;0;1&amp;x-email=belousovnikal%40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cnf=f0e8b1&amp;url=https%3A%2F%2Folymp.bmstu.ru%2F&amp;msgid=15392542880000000328;0;1&amp;x-email=belousovnikal%40mail.ru" TargetMode="External"/><Relationship Id="rId12" Type="http://schemas.openxmlformats.org/officeDocument/2006/relationships/hyperlink" Target="https://e.mail.ru/cgi-bin/link?check=1&amp;cnf=f0e8b1&amp;url=https%3A%2F%2Folymp.bmstu.ru%2F&amp;msgid=15392542880000000328;0;1&amp;x-email=belousovnikal%40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.mail.ru/cgi-bin/link?check=1&amp;cnf=f0e8b1&amp;url=https%3A%2F%2Folymp.bmstu.ru%2F&amp;msgid=15392542880000000328;0;1&amp;x-email=belousovnikal%40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gi-bin/link?check=1&amp;cnf=f0e8b1&amp;url=https%3A%2F%2Folymp.bmstu.ru%2F&amp;msgid=15392542880000000328;0;1&amp;x-email=belousovnikal%40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mail.ru/cgi-bin/link?check=1&amp;cnf=f0e8b1&amp;url=https%3A%2F%2Folymp.bmstu.ru%2F&amp;msgid=15392542880000000328;0;1&amp;x-email=belousovnikal%40mail.ru" TargetMode="External"/><Relationship Id="rId10" Type="http://schemas.openxmlformats.org/officeDocument/2006/relationships/hyperlink" Target="https://e.mail.ru/cgi-bin/link?check=1&amp;cnf=f0e8b1&amp;url=https%3A%2F%2Folymp.bmstu.ru%2F&amp;msgid=15392542880000000328;0;1&amp;x-email=belousovnikal%40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gi-bin/link?check=1&amp;cnf=f0e8b1&amp;url=https%3A%2F%2Folymp.bmstu.ru%2F&amp;msgid=15392542880000000328;0;1&amp;x-email=belousovnikal%40mail.ru" TargetMode="External"/><Relationship Id="rId14" Type="http://schemas.openxmlformats.org/officeDocument/2006/relationships/hyperlink" Target="https://e.mail.ru/cgi-bin/link?check=1&amp;cnf=f0e8b1&amp;url=https%3A%2F%2Folymp.bmstu.ru%2F&amp;msgid=15392542880000000328;0;1&amp;x-email=belousovnikal%40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техники и технологий</vt:lpstr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техники и технологий</dc:title>
  <dc:creator>Admin</dc:creator>
  <cp:lastModifiedBy>FGO</cp:lastModifiedBy>
  <cp:revision>7</cp:revision>
  <cp:lastPrinted>2016-11-03T02:14:00Z</cp:lastPrinted>
  <dcterms:created xsi:type="dcterms:W3CDTF">2018-10-15T15:06:00Z</dcterms:created>
  <dcterms:modified xsi:type="dcterms:W3CDTF">2018-10-17T11:40:00Z</dcterms:modified>
</cp:coreProperties>
</file>