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9E" w:rsidRPr="00C148AD" w:rsidRDefault="00DF0E9E" w:rsidP="00DF0E9E">
      <w:pPr>
        <w:ind w:firstLine="709"/>
        <w:jc w:val="center"/>
        <w:rPr>
          <w:b/>
          <w:caps/>
          <w:sz w:val="24"/>
          <w:szCs w:val="24"/>
        </w:rPr>
      </w:pPr>
      <w:r w:rsidRPr="00C148AD">
        <w:rPr>
          <w:b/>
          <w:caps/>
          <w:sz w:val="24"/>
          <w:szCs w:val="24"/>
        </w:rPr>
        <w:t xml:space="preserve">План работы </w:t>
      </w:r>
    </w:p>
    <w:p w:rsidR="00DF0E9E" w:rsidRPr="00C148AD" w:rsidRDefault="002D0C97" w:rsidP="00DF0E9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ММО учителей информатики на 202</w:t>
      </w:r>
      <w:r w:rsidR="0072526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</w:t>
      </w:r>
      <w:r w:rsidR="0072526B">
        <w:rPr>
          <w:b/>
          <w:sz w:val="24"/>
          <w:szCs w:val="24"/>
        </w:rPr>
        <w:t>3</w:t>
      </w:r>
      <w:r w:rsidR="00DF0E9E" w:rsidRPr="00C148AD">
        <w:rPr>
          <w:b/>
          <w:sz w:val="24"/>
          <w:szCs w:val="24"/>
        </w:rPr>
        <w:t xml:space="preserve"> учебный год</w:t>
      </w:r>
    </w:p>
    <w:p w:rsidR="00DF0E9E" w:rsidRPr="00C148AD" w:rsidRDefault="00DF0E9E" w:rsidP="00DF0E9E">
      <w:pPr>
        <w:ind w:firstLine="709"/>
        <w:jc w:val="center"/>
        <w:rPr>
          <w:b/>
          <w:sz w:val="24"/>
          <w:szCs w:val="24"/>
        </w:rPr>
      </w:pPr>
    </w:p>
    <w:p w:rsidR="00DF0E9E" w:rsidRPr="00C148AD" w:rsidRDefault="00DF0E9E" w:rsidP="00DF0E9E">
      <w:pPr>
        <w:jc w:val="both"/>
        <w:rPr>
          <w:sz w:val="24"/>
          <w:szCs w:val="24"/>
        </w:rPr>
      </w:pPr>
      <w:r w:rsidRPr="00C148AD">
        <w:rPr>
          <w:b/>
          <w:caps/>
          <w:sz w:val="24"/>
          <w:szCs w:val="24"/>
        </w:rPr>
        <w:t>Тема</w:t>
      </w:r>
      <w:r w:rsidRPr="00C148AD">
        <w:rPr>
          <w:b/>
          <w:sz w:val="24"/>
          <w:szCs w:val="24"/>
        </w:rPr>
        <w:t>:</w:t>
      </w:r>
      <w:r w:rsidRPr="00C148AD">
        <w:rPr>
          <w:sz w:val="24"/>
          <w:szCs w:val="24"/>
        </w:rPr>
        <w:t xml:space="preserve"> «Повышение качества </w:t>
      </w:r>
      <w:r w:rsidR="002D0C97">
        <w:rPr>
          <w:sz w:val="24"/>
          <w:szCs w:val="24"/>
        </w:rPr>
        <w:t>преподавания урока «Информатики»»</w:t>
      </w:r>
      <w:r w:rsidRPr="00C148AD">
        <w:rPr>
          <w:sz w:val="24"/>
          <w:szCs w:val="24"/>
        </w:rPr>
        <w:t>.</w:t>
      </w:r>
    </w:p>
    <w:p w:rsidR="00DF0E9E" w:rsidRPr="00C148AD" w:rsidRDefault="00DF0E9E" w:rsidP="00DF0E9E">
      <w:pPr>
        <w:rPr>
          <w:sz w:val="24"/>
          <w:szCs w:val="24"/>
        </w:rPr>
      </w:pPr>
    </w:p>
    <w:p w:rsidR="00DF0E9E" w:rsidRPr="00C148AD" w:rsidRDefault="00DF0E9E" w:rsidP="00DF0E9E">
      <w:pPr>
        <w:jc w:val="both"/>
        <w:rPr>
          <w:sz w:val="24"/>
          <w:szCs w:val="24"/>
        </w:rPr>
      </w:pPr>
      <w:r w:rsidRPr="00C148AD">
        <w:rPr>
          <w:b/>
          <w:caps/>
          <w:sz w:val="24"/>
          <w:szCs w:val="24"/>
        </w:rPr>
        <w:t xml:space="preserve">Цель </w:t>
      </w:r>
      <w:r w:rsidRPr="00C148AD">
        <w:rPr>
          <w:b/>
          <w:sz w:val="24"/>
          <w:szCs w:val="24"/>
        </w:rPr>
        <w:t xml:space="preserve">деятельности </w:t>
      </w:r>
      <w:r w:rsidRPr="00C148AD">
        <w:rPr>
          <w:b/>
          <w:caps/>
          <w:sz w:val="24"/>
          <w:szCs w:val="24"/>
        </w:rPr>
        <w:t>Ммо</w:t>
      </w:r>
      <w:r w:rsidRPr="00C148AD">
        <w:rPr>
          <w:b/>
          <w:sz w:val="24"/>
          <w:szCs w:val="24"/>
        </w:rPr>
        <w:t xml:space="preserve"> учителей информатики</w:t>
      </w:r>
      <w:r w:rsidRPr="00C148AD">
        <w:rPr>
          <w:b/>
          <w:caps/>
          <w:sz w:val="24"/>
          <w:szCs w:val="24"/>
        </w:rPr>
        <w:t>:</w:t>
      </w:r>
      <w:r w:rsidRPr="00C148AD">
        <w:rPr>
          <w:sz w:val="24"/>
          <w:szCs w:val="24"/>
        </w:rPr>
        <w:t xml:space="preserve"> 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учителей Алтайского района.</w:t>
      </w:r>
    </w:p>
    <w:p w:rsidR="00DF0E9E" w:rsidRPr="00C148AD" w:rsidRDefault="00DF0E9E" w:rsidP="00DF0E9E">
      <w:pPr>
        <w:rPr>
          <w:sz w:val="24"/>
          <w:szCs w:val="24"/>
        </w:rPr>
      </w:pPr>
    </w:p>
    <w:p w:rsidR="00DF0E9E" w:rsidRPr="00C148AD" w:rsidRDefault="00DF0E9E" w:rsidP="00DF0E9E">
      <w:pPr>
        <w:rPr>
          <w:b/>
          <w:caps/>
          <w:sz w:val="24"/>
          <w:szCs w:val="24"/>
        </w:rPr>
      </w:pPr>
      <w:r w:rsidRPr="00C148AD">
        <w:rPr>
          <w:b/>
          <w:caps/>
          <w:sz w:val="24"/>
          <w:szCs w:val="24"/>
        </w:rPr>
        <w:t xml:space="preserve">Задачи </w:t>
      </w:r>
      <w:r w:rsidRPr="00C148AD">
        <w:rPr>
          <w:b/>
          <w:sz w:val="24"/>
          <w:szCs w:val="24"/>
        </w:rPr>
        <w:t xml:space="preserve">деятельности </w:t>
      </w:r>
      <w:r w:rsidRPr="00C148AD">
        <w:rPr>
          <w:b/>
          <w:caps/>
          <w:sz w:val="24"/>
          <w:szCs w:val="24"/>
        </w:rPr>
        <w:t>Ммо</w:t>
      </w:r>
      <w:r w:rsidRPr="00C148AD">
        <w:rPr>
          <w:b/>
          <w:sz w:val="24"/>
          <w:szCs w:val="24"/>
        </w:rPr>
        <w:t xml:space="preserve"> учителей информатики</w:t>
      </w:r>
      <w:r w:rsidRPr="00C148AD">
        <w:rPr>
          <w:b/>
          <w:caps/>
          <w:sz w:val="24"/>
          <w:szCs w:val="24"/>
        </w:rPr>
        <w:t>:</w:t>
      </w:r>
    </w:p>
    <w:p w:rsidR="00DF0E9E" w:rsidRPr="00C148AD" w:rsidRDefault="00DF0E9E" w:rsidP="00DF0E9E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>анализировать состояние и результаты методической работы в рамках деятельности ММО учителей информатики, определять направления её совершенствования;</w:t>
      </w:r>
    </w:p>
    <w:p w:rsidR="00DF0E9E" w:rsidRPr="00C148AD" w:rsidRDefault="00DF0E9E" w:rsidP="00DF0E9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обеспечивать повышение профессиональной компетентности педагогов через участие в работе заседаний </w:t>
      </w:r>
      <w:r w:rsidRPr="00C148AD">
        <w:rPr>
          <w:rFonts w:ascii="Times New Roman" w:hAnsi="Times New Roman"/>
          <w:sz w:val="24"/>
          <w:szCs w:val="24"/>
          <w:lang w:val="ru-RU"/>
        </w:rPr>
        <w:t>М</w:t>
      </w:r>
      <w:r w:rsidRPr="00C148AD">
        <w:rPr>
          <w:rFonts w:ascii="Times New Roman" w:hAnsi="Times New Roman"/>
          <w:sz w:val="24"/>
          <w:szCs w:val="24"/>
        </w:rPr>
        <w:t>МО, мастер-классов, семинаров, курсов повышения квалификации и др.;</w:t>
      </w:r>
    </w:p>
    <w:p w:rsidR="00DF0E9E" w:rsidRPr="00C148AD" w:rsidRDefault="00DF0E9E" w:rsidP="00DF0E9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  <w:lang w:val="ru-RU"/>
        </w:rPr>
        <w:t>а</w:t>
      </w:r>
      <w:proofErr w:type="spellStart"/>
      <w:r w:rsidRPr="00C148AD">
        <w:rPr>
          <w:rFonts w:ascii="Times New Roman" w:hAnsi="Times New Roman"/>
          <w:sz w:val="24"/>
          <w:szCs w:val="24"/>
        </w:rPr>
        <w:t>ктивное</w:t>
      </w:r>
      <w:proofErr w:type="spellEnd"/>
      <w:r w:rsidRPr="00C148AD">
        <w:rPr>
          <w:rFonts w:ascii="Times New Roman" w:hAnsi="Times New Roman"/>
          <w:sz w:val="24"/>
          <w:szCs w:val="24"/>
        </w:rPr>
        <w:t xml:space="preserve"> использование в работе педагогов современных образовательных технологий, организация учебного процесса в трансформируемом пространстве;</w:t>
      </w:r>
    </w:p>
    <w:p w:rsidR="00DF0E9E" w:rsidRPr="00C148AD" w:rsidRDefault="00DF0E9E" w:rsidP="00DF0E9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>совершенствовать систему оценивания и мониторинга образовательных результатов обучающихся;</w:t>
      </w:r>
    </w:p>
    <w:p w:rsidR="00DF0E9E" w:rsidRPr="00C148AD" w:rsidRDefault="00DF0E9E" w:rsidP="00DF0E9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>способствовать созданию условий для внедрения и распространения положительного педагогического опыта</w:t>
      </w:r>
      <w:r w:rsidRPr="00C148AD">
        <w:rPr>
          <w:rFonts w:ascii="Times New Roman" w:hAnsi="Times New Roman"/>
          <w:sz w:val="24"/>
          <w:szCs w:val="24"/>
          <w:lang w:val="ru-RU"/>
        </w:rPr>
        <w:t>;</w:t>
      </w:r>
    </w:p>
    <w:p w:rsidR="00DF0E9E" w:rsidRDefault="00DF0E9E" w:rsidP="00DF0E9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C148AD">
        <w:rPr>
          <w:rFonts w:ascii="Times New Roman" w:hAnsi="Times New Roman"/>
          <w:sz w:val="24"/>
          <w:szCs w:val="24"/>
        </w:rPr>
        <w:t>родолжить</w:t>
      </w:r>
      <w:proofErr w:type="spellEnd"/>
      <w:r w:rsidRPr="00C148AD">
        <w:rPr>
          <w:rFonts w:ascii="Times New Roman" w:hAnsi="Times New Roman"/>
          <w:sz w:val="24"/>
          <w:szCs w:val="24"/>
        </w:rPr>
        <w:t xml:space="preserve"> применение на практике и распространение опыта по работе с образовательными платформами LECTA, </w:t>
      </w:r>
      <w:proofErr w:type="spellStart"/>
      <w:r w:rsidRPr="00C148AD">
        <w:rPr>
          <w:rFonts w:ascii="Times New Roman" w:hAnsi="Times New Roman"/>
          <w:sz w:val="24"/>
          <w:szCs w:val="24"/>
        </w:rPr>
        <w:t>ЯКласс</w:t>
      </w:r>
      <w:proofErr w:type="spellEnd"/>
      <w:r w:rsidRPr="00C148AD">
        <w:rPr>
          <w:rFonts w:ascii="Times New Roman" w:hAnsi="Times New Roman"/>
          <w:sz w:val="24"/>
          <w:szCs w:val="24"/>
        </w:rPr>
        <w:t>, Uchi.ru.</w:t>
      </w:r>
    </w:p>
    <w:p w:rsidR="002D0C97" w:rsidRPr="00C148AD" w:rsidRDefault="002D0C97" w:rsidP="00DF0E9E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начать апробацию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Яндекс.Учебника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ШЦП</w:t>
      </w:r>
    </w:p>
    <w:p w:rsidR="00DF0E9E" w:rsidRPr="00C148AD" w:rsidRDefault="00DF0E9E" w:rsidP="00DF0E9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F0E9E" w:rsidRPr="00C148AD" w:rsidRDefault="00DF0E9E" w:rsidP="00DF0E9E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C148AD">
        <w:rPr>
          <w:rFonts w:ascii="Times New Roman" w:hAnsi="Times New Roman"/>
          <w:b/>
          <w:caps/>
          <w:sz w:val="24"/>
          <w:szCs w:val="24"/>
        </w:rPr>
        <w:t>Направления</w:t>
      </w:r>
      <w:r w:rsidRPr="00C148AD">
        <w:rPr>
          <w:rFonts w:ascii="Times New Roman" w:hAnsi="Times New Roman"/>
          <w:b/>
          <w:sz w:val="24"/>
          <w:szCs w:val="24"/>
        </w:rPr>
        <w:t xml:space="preserve"> деятельности </w:t>
      </w:r>
      <w:r w:rsidRPr="00C148AD">
        <w:rPr>
          <w:rFonts w:ascii="Times New Roman" w:hAnsi="Times New Roman"/>
          <w:b/>
          <w:caps/>
          <w:sz w:val="24"/>
          <w:szCs w:val="24"/>
          <w:lang w:val="ru-RU"/>
        </w:rPr>
        <w:t>М</w:t>
      </w:r>
      <w:r w:rsidRPr="00C148AD">
        <w:rPr>
          <w:rFonts w:ascii="Times New Roman" w:hAnsi="Times New Roman"/>
          <w:b/>
          <w:caps/>
          <w:sz w:val="24"/>
          <w:szCs w:val="24"/>
        </w:rPr>
        <w:t>мо</w:t>
      </w:r>
      <w:r w:rsidRPr="00C148AD">
        <w:rPr>
          <w:rFonts w:ascii="Times New Roman" w:hAnsi="Times New Roman"/>
          <w:b/>
          <w:sz w:val="24"/>
          <w:szCs w:val="24"/>
        </w:rPr>
        <w:t>.</w:t>
      </w:r>
    </w:p>
    <w:p w:rsidR="00DF0E9E" w:rsidRPr="00C148AD" w:rsidRDefault="00DF0E9E" w:rsidP="00DF0E9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1. </w:t>
      </w:r>
      <w:r w:rsidRPr="00C148AD">
        <w:rPr>
          <w:rFonts w:ascii="Times New Roman" w:hAnsi="Times New Roman"/>
          <w:i/>
          <w:sz w:val="24"/>
          <w:szCs w:val="24"/>
          <w:u w:val="single"/>
        </w:rPr>
        <w:t>Аналитическая деятельность</w:t>
      </w:r>
      <w:r w:rsidRPr="00C148AD">
        <w:rPr>
          <w:rFonts w:ascii="Times New Roman" w:hAnsi="Times New Roman"/>
          <w:sz w:val="24"/>
          <w:szCs w:val="24"/>
        </w:rPr>
        <w:t xml:space="preserve">: </w:t>
      </w:r>
    </w:p>
    <w:p w:rsidR="00DF0E9E" w:rsidRPr="00C148AD" w:rsidRDefault="00DF0E9E" w:rsidP="00DF0E9E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мониторинг профессиональных и информационных потребностей учителей информатики </w:t>
      </w:r>
      <w:r w:rsidRPr="00C148AD">
        <w:rPr>
          <w:rFonts w:ascii="Times New Roman" w:hAnsi="Times New Roman"/>
          <w:sz w:val="24"/>
          <w:szCs w:val="24"/>
          <w:lang w:val="ru-RU"/>
        </w:rPr>
        <w:t>Алтайского</w:t>
      </w:r>
      <w:r w:rsidRPr="00C148AD">
        <w:rPr>
          <w:rFonts w:ascii="Times New Roman" w:hAnsi="Times New Roman"/>
          <w:sz w:val="24"/>
          <w:szCs w:val="24"/>
        </w:rPr>
        <w:t xml:space="preserve"> </w:t>
      </w:r>
      <w:r w:rsidRPr="00C148AD">
        <w:rPr>
          <w:rFonts w:ascii="Times New Roman" w:hAnsi="Times New Roman"/>
          <w:sz w:val="24"/>
          <w:szCs w:val="24"/>
          <w:lang w:val="ru-RU"/>
        </w:rPr>
        <w:t>района</w:t>
      </w:r>
      <w:r w:rsidRPr="00C148AD">
        <w:rPr>
          <w:rFonts w:ascii="Times New Roman" w:hAnsi="Times New Roman"/>
          <w:sz w:val="24"/>
          <w:szCs w:val="24"/>
        </w:rPr>
        <w:t xml:space="preserve">; </w:t>
      </w:r>
    </w:p>
    <w:p w:rsidR="00DF0E9E" w:rsidRPr="00C148AD" w:rsidRDefault="00DF0E9E" w:rsidP="00DF0E9E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создание базы данных о педагогических работниках образовательных организаций; </w:t>
      </w:r>
    </w:p>
    <w:p w:rsidR="00DF0E9E" w:rsidRPr="00C148AD" w:rsidRDefault="00DF0E9E" w:rsidP="00DF0E9E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изучение и анализ состояния и результатов деятельности </w:t>
      </w:r>
      <w:r w:rsidRPr="00C148AD">
        <w:rPr>
          <w:rFonts w:ascii="Times New Roman" w:hAnsi="Times New Roman"/>
          <w:sz w:val="24"/>
          <w:szCs w:val="24"/>
          <w:lang w:val="ru-RU"/>
        </w:rPr>
        <w:t>М</w:t>
      </w:r>
      <w:r w:rsidRPr="00C148AD">
        <w:rPr>
          <w:rFonts w:ascii="Times New Roman" w:hAnsi="Times New Roman"/>
          <w:sz w:val="24"/>
          <w:szCs w:val="24"/>
        </w:rPr>
        <w:t xml:space="preserve">МО учителей информатики, определение направлений её совершенствования; </w:t>
      </w:r>
    </w:p>
    <w:p w:rsidR="00DF0E9E" w:rsidRPr="00C148AD" w:rsidRDefault="00DF0E9E" w:rsidP="00DF0E9E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выявление затруднений дидактического и методического характера в организации образовательной деятельности учителями информатики образовательных организаций; </w:t>
      </w:r>
    </w:p>
    <w:p w:rsidR="00DF0E9E" w:rsidRPr="00C148AD" w:rsidRDefault="00DF0E9E" w:rsidP="00DF0E9E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>создание банка данных образовательных результатов обучающихся в образовательных организациях, Государственной итоговой аттестации (ГИА) по предмету «</w:t>
      </w:r>
      <w:r w:rsidRPr="00C148AD">
        <w:rPr>
          <w:rFonts w:ascii="Times New Roman" w:hAnsi="Times New Roman"/>
          <w:sz w:val="24"/>
          <w:szCs w:val="24"/>
          <w:lang w:val="ru-RU"/>
        </w:rPr>
        <w:t>Информатика</w:t>
      </w:r>
      <w:r w:rsidRPr="00C148AD">
        <w:rPr>
          <w:rFonts w:ascii="Times New Roman" w:hAnsi="Times New Roman"/>
          <w:sz w:val="24"/>
          <w:szCs w:val="24"/>
        </w:rPr>
        <w:t xml:space="preserve">» и др. процедур независимой оценки качества образования; </w:t>
      </w:r>
    </w:p>
    <w:p w:rsidR="00DF0E9E" w:rsidRPr="00C148AD" w:rsidRDefault="00DF0E9E" w:rsidP="00DF0E9E">
      <w:pPr>
        <w:pStyle w:val="a7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изучение, распространение и обобщение передового педагогического опыта. </w:t>
      </w:r>
    </w:p>
    <w:p w:rsidR="00DF0E9E" w:rsidRPr="00C148AD" w:rsidRDefault="00DF0E9E" w:rsidP="00DF0E9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2. </w:t>
      </w:r>
      <w:r w:rsidRPr="00C148AD">
        <w:rPr>
          <w:rFonts w:ascii="Times New Roman" w:hAnsi="Times New Roman"/>
          <w:i/>
          <w:sz w:val="24"/>
          <w:szCs w:val="24"/>
          <w:u w:val="single"/>
        </w:rPr>
        <w:t>Организационно - методическая деятельность</w:t>
      </w:r>
      <w:r w:rsidRPr="00C148AD">
        <w:rPr>
          <w:rFonts w:ascii="Times New Roman" w:hAnsi="Times New Roman"/>
          <w:sz w:val="24"/>
          <w:szCs w:val="24"/>
        </w:rPr>
        <w:t xml:space="preserve">: </w:t>
      </w:r>
    </w:p>
    <w:p w:rsidR="00DF0E9E" w:rsidRPr="00C148AD" w:rsidRDefault="00DF0E9E" w:rsidP="00DF0E9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изучение запросов, методическое сопровождение и оказание практической   помощи молодым специалистам и педагогическим работникам; </w:t>
      </w:r>
    </w:p>
    <w:p w:rsidR="00DF0E9E" w:rsidRPr="00C148AD" w:rsidRDefault="00DF0E9E" w:rsidP="00DF0E9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lastRenderedPageBreak/>
        <w:t xml:space="preserve">прогнозирование, планирование и организация деятельности РМО учителей информатики; </w:t>
      </w:r>
    </w:p>
    <w:p w:rsidR="00DF0E9E" w:rsidRPr="00C148AD" w:rsidRDefault="00DF0E9E" w:rsidP="00DF0E9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методическое сопровождение подготовки педагогических работников к  проведению Государственной итоговой аттестации; </w:t>
      </w:r>
    </w:p>
    <w:p w:rsidR="00DF0E9E" w:rsidRPr="00C148AD" w:rsidRDefault="00DF0E9E" w:rsidP="00DF0E9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участие в подготовке и проведении конкурсов, фестивалей, предметных олимпиад школьников; </w:t>
      </w:r>
    </w:p>
    <w:p w:rsidR="00DF0E9E" w:rsidRPr="00C148AD" w:rsidRDefault="00DF0E9E" w:rsidP="00DF0E9E">
      <w:pPr>
        <w:pStyle w:val="a7"/>
        <w:numPr>
          <w:ilvl w:val="0"/>
          <w:numId w:val="4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взаимодействие с организациями дополнительного профессионального образования. </w:t>
      </w:r>
    </w:p>
    <w:p w:rsidR="00DF0E9E" w:rsidRPr="00C148AD" w:rsidRDefault="00DF0E9E" w:rsidP="00DF0E9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3. </w:t>
      </w:r>
      <w:r w:rsidRPr="00C148AD">
        <w:rPr>
          <w:rFonts w:ascii="Times New Roman" w:hAnsi="Times New Roman"/>
          <w:i/>
          <w:sz w:val="24"/>
          <w:szCs w:val="24"/>
          <w:u w:val="single"/>
        </w:rPr>
        <w:t>Информационная деятельность</w:t>
      </w:r>
      <w:r w:rsidRPr="00C148AD">
        <w:rPr>
          <w:rFonts w:ascii="Times New Roman" w:hAnsi="Times New Roman"/>
          <w:sz w:val="24"/>
          <w:szCs w:val="24"/>
        </w:rPr>
        <w:t xml:space="preserve">: </w:t>
      </w:r>
    </w:p>
    <w:p w:rsidR="00DF0E9E" w:rsidRPr="00C148AD" w:rsidRDefault="00DF0E9E" w:rsidP="00DF0E9E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формирование банка педагогической информации (нормативно-правовой, научно-методической, методической и др.); </w:t>
      </w:r>
    </w:p>
    <w:p w:rsidR="00DF0E9E" w:rsidRPr="00C148AD" w:rsidRDefault="00DF0E9E" w:rsidP="00DF0E9E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ознакомление педагогических работников с опытом инновационной деятельности образовательных организаций и педагогов; </w:t>
      </w:r>
    </w:p>
    <w:p w:rsidR="00DF0E9E" w:rsidRPr="00C148AD" w:rsidRDefault="00DF0E9E" w:rsidP="00DF0E9E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информирование педагогических работников о новых направлениях в развитии общего и дополнительного образования  детей, о содержании образовательных программ, новых учебниках, учебно-методических  комплектах, нормативных и локальных актах; </w:t>
      </w:r>
    </w:p>
    <w:p w:rsidR="00DF0E9E" w:rsidRPr="00C148AD" w:rsidRDefault="00DF0E9E" w:rsidP="00DF0E9E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Pr="00C148AD">
        <w:rPr>
          <w:rFonts w:ascii="Times New Roman" w:hAnsi="Times New Roman"/>
          <w:sz w:val="24"/>
          <w:szCs w:val="24"/>
        </w:rPr>
        <w:t>медиатеки</w:t>
      </w:r>
      <w:proofErr w:type="spellEnd"/>
      <w:r w:rsidRPr="00C148AD">
        <w:rPr>
          <w:rFonts w:ascii="Times New Roman" w:hAnsi="Times New Roman"/>
          <w:sz w:val="24"/>
          <w:szCs w:val="24"/>
        </w:rPr>
        <w:t xml:space="preserve"> современных учебно-методических материалов, электронных образовательных ресурсов. </w:t>
      </w:r>
    </w:p>
    <w:p w:rsidR="00DF0E9E" w:rsidRPr="00C148AD" w:rsidRDefault="00DF0E9E" w:rsidP="00DF0E9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4. </w:t>
      </w:r>
      <w:r w:rsidRPr="00C148AD">
        <w:rPr>
          <w:rFonts w:ascii="Times New Roman" w:hAnsi="Times New Roman"/>
          <w:i/>
          <w:sz w:val="24"/>
          <w:szCs w:val="24"/>
          <w:u w:val="single"/>
        </w:rPr>
        <w:t>Консультационная деятельность</w:t>
      </w:r>
      <w:r w:rsidRPr="00C148AD">
        <w:rPr>
          <w:rFonts w:ascii="Times New Roman" w:hAnsi="Times New Roman"/>
          <w:sz w:val="24"/>
          <w:szCs w:val="24"/>
        </w:rPr>
        <w:t xml:space="preserve">: </w:t>
      </w:r>
    </w:p>
    <w:p w:rsidR="00DF0E9E" w:rsidRPr="00C148AD" w:rsidRDefault="00DF0E9E" w:rsidP="00DF0E9E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организация консультационной работы для учителей информатики Алтайского района; </w:t>
      </w:r>
    </w:p>
    <w:p w:rsidR="00DF0E9E" w:rsidRPr="00C148AD" w:rsidRDefault="00DF0E9E" w:rsidP="00DF0E9E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консультирование педагогических работников образовательных организаций по вопросам обучения детей. </w:t>
      </w:r>
    </w:p>
    <w:p w:rsidR="00DF0E9E" w:rsidRPr="00C148AD" w:rsidRDefault="00DF0E9E" w:rsidP="00DF0E9E">
      <w:pPr>
        <w:tabs>
          <w:tab w:val="left" w:pos="426"/>
        </w:tabs>
        <w:jc w:val="both"/>
        <w:rPr>
          <w:sz w:val="24"/>
          <w:szCs w:val="24"/>
        </w:rPr>
      </w:pPr>
    </w:p>
    <w:p w:rsidR="00DF0E9E" w:rsidRPr="00C148AD" w:rsidRDefault="00DF0E9E" w:rsidP="00DF0E9E">
      <w:pPr>
        <w:tabs>
          <w:tab w:val="left" w:pos="426"/>
        </w:tabs>
        <w:jc w:val="both"/>
        <w:rPr>
          <w:sz w:val="24"/>
          <w:szCs w:val="24"/>
        </w:rPr>
      </w:pPr>
      <w:r w:rsidRPr="00C148AD">
        <w:rPr>
          <w:b/>
          <w:caps/>
          <w:sz w:val="24"/>
          <w:szCs w:val="24"/>
        </w:rPr>
        <w:t>Основные сферы</w:t>
      </w:r>
      <w:r w:rsidRPr="00C148AD">
        <w:rPr>
          <w:sz w:val="24"/>
          <w:szCs w:val="24"/>
        </w:rPr>
        <w:t xml:space="preserve"> деятельности ММО:</w:t>
      </w:r>
    </w:p>
    <w:p w:rsidR="00DF0E9E" w:rsidRPr="00C148AD" w:rsidRDefault="00DF0E9E" w:rsidP="00DF0E9E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>Работа с педагогами по вопросам готовности учащихся к ГИА;</w:t>
      </w:r>
    </w:p>
    <w:p w:rsidR="00DF0E9E" w:rsidRPr="00C148AD" w:rsidRDefault="00DF0E9E" w:rsidP="00DF0E9E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 xml:space="preserve">Работа с мотивированными и талантливыми детьми,  в </w:t>
      </w:r>
      <w:proofErr w:type="spellStart"/>
      <w:r w:rsidRPr="00C148AD">
        <w:rPr>
          <w:rFonts w:ascii="Times New Roman" w:hAnsi="Times New Roman"/>
          <w:sz w:val="24"/>
          <w:szCs w:val="24"/>
        </w:rPr>
        <w:t>т.ч</w:t>
      </w:r>
      <w:proofErr w:type="spellEnd"/>
      <w:r w:rsidRPr="00C148AD">
        <w:rPr>
          <w:rFonts w:ascii="Times New Roman" w:hAnsi="Times New Roman"/>
          <w:sz w:val="24"/>
          <w:szCs w:val="24"/>
        </w:rPr>
        <w:t>. работа с педагогами и учащимися по подготовке к краевым, всероссийским олимпиадам и конкурсам по информатике;</w:t>
      </w:r>
    </w:p>
    <w:p w:rsidR="00DF0E9E" w:rsidRDefault="00DF0E9E" w:rsidP="00DF0E9E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48AD">
        <w:rPr>
          <w:rFonts w:ascii="Times New Roman" w:hAnsi="Times New Roman"/>
          <w:sz w:val="24"/>
          <w:szCs w:val="24"/>
        </w:rPr>
        <w:t>Работа с педагогами по развитию мониторинговой культуры.</w:t>
      </w: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BE6143" w:rsidRDefault="00BE6143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C148AD" w:rsidRDefault="00C148AD" w:rsidP="00C148AD">
      <w:pPr>
        <w:jc w:val="both"/>
        <w:rPr>
          <w:sz w:val="24"/>
          <w:szCs w:val="24"/>
        </w:rPr>
      </w:pPr>
    </w:p>
    <w:p w:rsidR="002D0C97" w:rsidRDefault="002D0C97" w:rsidP="00C148AD">
      <w:pPr>
        <w:jc w:val="both"/>
        <w:rPr>
          <w:sz w:val="24"/>
          <w:szCs w:val="24"/>
        </w:rPr>
      </w:pPr>
    </w:p>
    <w:p w:rsidR="00C148AD" w:rsidRPr="00C148AD" w:rsidRDefault="00C148AD" w:rsidP="00C148AD">
      <w:pPr>
        <w:jc w:val="both"/>
        <w:rPr>
          <w:sz w:val="24"/>
          <w:szCs w:val="24"/>
        </w:rPr>
      </w:pPr>
    </w:p>
    <w:p w:rsidR="00DF0E9E" w:rsidRDefault="00DF0E9E" w:rsidP="00887385">
      <w:pPr>
        <w:spacing w:before="240"/>
        <w:contextualSpacing/>
      </w:pPr>
    </w:p>
    <w:p w:rsidR="00887385" w:rsidRDefault="00DF0E9E" w:rsidP="00887385">
      <w:pPr>
        <w:spacing w:before="240"/>
        <w:contextualSpacing/>
      </w:pPr>
      <w:r>
        <w:lastRenderedPageBreak/>
        <w:t xml:space="preserve">План график-мероприятий муниципального методического </w:t>
      </w:r>
      <w:r w:rsidR="00887385" w:rsidRPr="00DD0142">
        <w:rPr>
          <w:u w:val="single"/>
        </w:rPr>
        <w:t>информатика</w:t>
      </w:r>
      <w:r w:rsidR="00887385">
        <w:t>_(</w:t>
      </w:r>
      <w:proofErr w:type="spellStart"/>
      <w:proofErr w:type="gramStart"/>
      <w:r w:rsidR="00887385">
        <w:t>предмет,область</w:t>
      </w:r>
      <w:proofErr w:type="spellEnd"/>
      <w:proofErr w:type="gramEnd"/>
      <w:r w:rsidR="00887385">
        <w:t xml:space="preserve">) </w:t>
      </w:r>
      <w:r>
        <w:t>на</w:t>
      </w:r>
      <w:r w:rsidR="002D0C97">
        <w:t xml:space="preserve"> 202</w:t>
      </w:r>
      <w:r w:rsidR="0072526B">
        <w:t>2</w:t>
      </w:r>
      <w:r w:rsidR="002D0C97">
        <w:t>-202</w:t>
      </w:r>
      <w:r w:rsidR="0072526B">
        <w:t>3</w:t>
      </w:r>
      <w:r>
        <w:t xml:space="preserve"> учебный год</w:t>
      </w:r>
    </w:p>
    <w:p w:rsidR="00887385" w:rsidRDefault="00887385" w:rsidP="00887385">
      <w:pPr>
        <w:spacing w:before="240"/>
        <w:contextualSpacing/>
        <w:jc w:val="right"/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946"/>
        <w:gridCol w:w="1756"/>
        <w:gridCol w:w="1485"/>
        <w:gridCol w:w="1398"/>
        <w:gridCol w:w="2590"/>
        <w:gridCol w:w="3261"/>
        <w:gridCol w:w="2835"/>
      </w:tblGrid>
      <w:tr w:rsidR="00887385" w:rsidRPr="008C2940" w:rsidTr="002D0C97">
        <w:tc>
          <w:tcPr>
            <w:tcW w:w="438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№</w:t>
            </w:r>
          </w:p>
        </w:tc>
        <w:tc>
          <w:tcPr>
            <w:tcW w:w="946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Дата проведения мероприятия</w:t>
            </w:r>
          </w:p>
        </w:tc>
        <w:tc>
          <w:tcPr>
            <w:tcW w:w="1756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Место проведения</w:t>
            </w:r>
          </w:p>
        </w:tc>
        <w:tc>
          <w:tcPr>
            <w:tcW w:w="1485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Организаторы, ответственные</w:t>
            </w:r>
          </w:p>
        </w:tc>
        <w:tc>
          <w:tcPr>
            <w:tcW w:w="1398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Тема </w:t>
            </w:r>
          </w:p>
        </w:tc>
        <w:tc>
          <w:tcPr>
            <w:tcW w:w="2590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Цели и задачи</w:t>
            </w:r>
          </w:p>
        </w:tc>
        <w:tc>
          <w:tcPr>
            <w:tcW w:w="3261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Содержание мероприятия</w:t>
            </w:r>
          </w:p>
        </w:tc>
        <w:tc>
          <w:tcPr>
            <w:tcW w:w="2835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Результаты и итоги</w:t>
            </w:r>
          </w:p>
        </w:tc>
      </w:tr>
      <w:tr w:rsidR="00887385" w:rsidRPr="008C2940" w:rsidTr="002D0C97">
        <w:tc>
          <w:tcPr>
            <w:tcW w:w="438" w:type="dxa"/>
          </w:tcPr>
          <w:p w:rsidR="00887385" w:rsidRPr="008C2940" w:rsidRDefault="005E45D8" w:rsidP="005F0E1A">
            <w:pPr>
              <w:spacing w:before="240"/>
              <w:contextualSpacing/>
            </w:pPr>
            <w:r w:rsidRPr="008C2940">
              <w:t>1.</w:t>
            </w:r>
          </w:p>
        </w:tc>
        <w:tc>
          <w:tcPr>
            <w:tcW w:w="946" w:type="dxa"/>
          </w:tcPr>
          <w:p w:rsidR="00887385" w:rsidRPr="008C2940" w:rsidRDefault="0072526B" w:rsidP="005F0E1A">
            <w:pPr>
              <w:spacing w:before="240"/>
              <w:contextualSpacing/>
            </w:pPr>
            <w:r>
              <w:t>Сентябрь</w:t>
            </w:r>
          </w:p>
        </w:tc>
        <w:tc>
          <w:tcPr>
            <w:tcW w:w="1756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МБОУ «Алтайская СОШ №2»</w:t>
            </w:r>
          </w:p>
        </w:tc>
        <w:tc>
          <w:tcPr>
            <w:tcW w:w="1485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Тимашёва Н.Н.</w:t>
            </w:r>
            <w:r w:rsidR="00D92AEC">
              <w:t>, учителя информатики ОУ</w:t>
            </w:r>
          </w:p>
        </w:tc>
        <w:tc>
          <w:tcPr>
            <w:tcW w:w="1398" w:type="dxa"/>
          </w:tcPr>
          <w:p w:rsidR="00887385" w:rsidRPr="008C2940" w:rsidRDefault="00887385" w:rsidP="00D92AEC">
            <w:pPr>
              <w:spacing w:before="100" w:beforeAutospacing="1" w:after="100" w:afterAutospacing="1"/>
            </w:pPr>
            <w:r w:rsidRPr="008C2940">
              <w:t>Семинар «</w:t>
            </w:r>
            <w:r w:rsidR="002D0C97">
              <w:t>Итоги ГИА по информатике в 20</w:t>
            </w:r>
            <w:r w:rsidR="0072526B">
              <w:t>21</w:t>
            </w:r>
            <w:r w:rsidR="002D0C97">
              <w:t>-202</w:t>
            </w:r>
            <w:r w:rsidR="0072526B">
              <w:t>2</w:t>
            </w:r>
            <w:r w:rsidR="00D92AEC">
              <w:t xml:space="preserve"> </w:t>
            </w:r>
            <w:proofErr w:type="spellStart"/>
            <w:r w:rsidR="005079D7" w:rsidRPr="008C2940">
              <w:t>уч.г</w:t>
            </w:r>
            <w:proofErr w:type="spellEnd"/>
            <w:r w:rsidR="005079D7" w:rsidRPr="008C2940">
              <w:t>.</w:t>
            </w:r>
            <w:r w:rsidR="003675BB" w:rsidRPr="008C2940">
              <w:t>»</w:t>
            </w:r>
          </w:p>
        </w:tc>
        <w:tc>
          <w:tcPr>
            <w:tcW w:w="2590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ЦЕЛЬ:</w:t>
            </w:r>
          </w:p>
          <w:p w:rsidR="005079D7" w:rsidRPr="008C2940" w:rsidRDefault="00887385" w:rsidP="005F0E1A">
            <w:pPr>
              <w:spacing w:before="240"/>
              <w:contextualSpacing/>
            </w:pPr>
            <w:r w:rsidRPr="008C2940">
              <w:t xml:space="preserve">    </w:t>
            </w:r>
            <w:r w:rsidR="005079D7" w:rsidRPr="008C2940">
              <w:t>повышение уровня профессиональной компетентности учителя в подготовке обучающихся к ГИА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ЗАДАЧИ: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   Совершенствовать методики преподавания информатики.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   Повышать качество проведения учебных занятий на основе внедрения новых технологий.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   Выявлять, обобщать и распространять опыт работы творчески работающих учителей.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   Совершенствовать систему контроля над усвоением образовательных стандартов в рамках подготовки к ОГЭ и ЕГЭ.</w:t>
            </w:r>
          </w:p>
        </w:tc>
        <w:tc>
          <w:tcPr>
            <w:tcW w:w="3261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rPr>
                <w:bCs/>
              </w:rPr>
              <w:t>Организация деятельности педагогов, направленная на развитие профессиональной компетентности</w:t>
            </w:r>
          </w:p>
          <w:p w:rsidR="005079D7" w:rsidRPr="008C2940" w:rsidRDefault="00887385" w:rsidP="005F0E1A">
            <w:pPr>
              <w:spacing w:before="240"/>
              <w:contextualSpacing/>
              <w:rPr>
                <w:iCs/>
              </w:rPr>
            </w:pPr>
            <w:r w:rsidRPr="008C2940">
              <w:rPr>
                <w:iCs/>
              </w:rPr>
              <w:t xml:space="preserve">1. </w:t>
            </w:r>
            <w:r w:rsidR="005079D7" w:rsidRPr="008C2940">
              <w:rPr>
                <w:iCs/>
              </w:rPr>
              <w:t>Особенности ЕГЭ по информатике в 20</w:t>
            </w:r>
            <w:r w:rsidR="0072526B">
              <w:rPr>
                <w:iCs/>
              </w:rPr>
              <w:t>21-2022</w:t>
            </w:r>
            <w:r w:rsidR="005079D7" w:rsidRPr="008C2940">
              <w:rPr>
                <w:iCs/>
              </w:rPr>
              <w:t xml:space="preserve"> году</w:t>
            </w:r>
          </w:p>
          <w:p w:rsidR="005079D7" w:rsidRPr="008C2940" w:rsidRDefault="00887385" w:rsidP="005F0E1A">
            <w:pPr>
              <w:spacing w:before="240"/>
              <w:contextualSpacing/>
              <w:rPr>
                <w:iCs/>
              </w:rPr>
            </w:pPr>
            <w:r w:rsidRPr="008C2940">
              <w:rPr>
                <w:iCs/>
              </w:rPr>
              <w:t xml:space="preserve">2. </w:t>
            </w:r>
            <w:r w:rsidR="005079D7" w:rsidRPr="008C2940">
              <w:rPr>
                <w:iCs/>
              </w:rPr>
              <w:t xml:space="preserve">Подготовка к ЕГЭ по информатике </w:t>
            </w:r>
            <w:r w:rsidR="00D92AEC">
              <w:rPr>
                <w:iCs/>
              </w:rPr>
              <w:t>в 202</w:t>
            </w:r>
            <w:r w:rsidR="0072526B">
              <w:rPr>
                <w:iCs/>
              </w:rPr>
              <w:t>2-2023</w:t>
            </w:r>
          </w:p>
          <w:p w:rsidR="00DF0E9E" w:rsidRDefault="00887385" w:rsidP="005F0E1A">
            <w:pPr>
              <w:spacing w:before="240"/>
              <w:contextualSpacing/>
              <w:rPr>
                <w:iCs/>
              </w:rPr>
            </w:pPr>
            <w:r w:rsidRPr="008C2940">
              <w:rPr>
                <w:iCs/>
              </w:rPr>
              <w:t xml:space="preserve">3. </w:t>
            </w:r>
            <w:r w:rsidR="005079D7" w:rsidRPr="008C2940">
              <w:rPr>
                <w:iCs/>
              </w:rPr>
              <w:t xml:space="preserve">Типичные ошибки при выполнении заданий 24, 25 по </w:t>
            </w:r>
            <w:proofErr w:type="spellStart"/>
            <w:r w:rsidR="005079D7" w:rsidRPr="008C2940">
              <w:rPr>
                <w:iCs/>
              </w:rPr>
              <w:t>информати</w:t>
            </w:r>
            <w:proofErr w:type="spellEnd"/>
          </w:p>
          <w:p w:rsidR="00887385" w:rsidRPr="008C2940" w:rsidRDefault="005079D7" w:rsidP="005F0E1A">
            <w:pPr>
              <w:spacing w:before="240"/>
              <w:contextualSpacing/>
            </w:pPr>
            <w:proofErr w:type="spellStart"/>
            <w:r w:rsidRPr="008C2940">
              <w:rPr>
                <w:iCs/>
              </w:rPr>
              <w:t>ке</w:t>
            </w:r>
            <w:proofErr w:type="spellEnd"/>
            <w:r w:rsidRPr="008C2940">
              <w:rPr>
                <w:iCs/>
              </w:rPr>
              <w:t xml:space="preserve"> на ЕГЭ</w:t>
            </w:r>
          </w:p>
        </w:tc>
        <w:tc>
          <w:tcPr>
            <w:tcW w:w="2835" w:type="dxa"/>
          </w:tcPr>
          <w:p w:rsidR="00887385" w:rsidRPr="008C2940" w:rsidRDefault="005079D7" w:rsidP="005F0E1A">
            <w:pPr>
              <w:spacing w:before="240"/>
              <w:contextualSpacing/>
            </w:pPr>
            <w:r w:rsidRPr="008C2940">
              <w:t xml:space="preserve">Педагогам разработать план подготовки обучающихся к итоговой аттестации, вести индивидуальную работу со слабоуспевающими обучающимися и индивидуальные карты, маршруты подготовки к ЕГЭ и ОГЭ.   </w:t>
            </w:r>
          </w:p>
        </w:tc>
      </w:tr>
      <w:tr w:rsidR="00887385" w:rsidRPr="008C2940" w:rsidTr="002D0C97">
        <w:tc>
          <w:tcPr>
            <w:tcW w:w="438" w:type="dxa"/>
          </w:tcPr>
          <w:p w:rsidR="00887385" w:rsidRPr="008C2940" w:rsidRDefault="005E45D8" w:rsidP="005F0E1A">
            <w:pPr>
              <w:spacing w:before="240"/>
              <w:contextualSpacing/>
            </w:pPr>
            <w:r w:rsidRPr="008C2940">
              <w:t>2.</w:t>
            </w:r>
          </w:p>
        </w:tc>
        <w:tc>
          <w:tcPr>
            <w:tcW w:w="946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Ноябрь</w:t>
            </w:r>
          </w:p>
        </w:tc>
        <w:tc>
          <w:tcPr>
            <w:tcW w:w="1756" w:type="dxa"/>
          </w:tcPr>
          <w:p w:rsidR="00887385" w:rsidRPr="008C2940" w:rsidRDefault="002D0C97" w:rsidP="005E45D8">
            <w:pPr>
              <w:spacing w:before="240"/>
              <w:contextualSpacing/>
            </w:pPr>
            <w:r>
              <w:t>Школы района</w:t>
            </w:r>
          </w:p>
        </w:tc>
        <w:tc>
          <w:tcPr>
            <w:tcW w:w="1485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Комитет по образованию и делам молодежи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Администрации Алтайского района </w:t>
            </w:r>
            <w:r w:rsidRPr="008C2940">
              <w:lastRenderedPageBreak/>
              <w:t>Алтайского края</w:t>
            </w:r>
          </w:p>
        </w:tc>
        <w:tc>
          <w:tcPr>
            <w:tcW w:w="1398" w:type="dxa"/>
          </w:tcPr>
          <w:p w:rsidR="00887385" w:rsidRPr="008C2940" w:rsidRDefault="00887385" w:rsidP="005F0E1A">
            <w:pPr>
              <w:spacing w:before="100" w:beforeAutospacing="1" w:after="100" w:afterAutospacing="1"/>
            </w:pPr>
            <w:r w:rsidRPr="008C2940">
              <w:lastRenderedPageBreak/>
              <w:t>Районная олимпиада школьников по информатике и ИКТ</w:t>
            </w:r>
          </w:p>
        </w:tc>
        <w:tc>
          <w:tcPr>
            <w:tcW w:w="2590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Цели олимпиады: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• углубить и расширить знания учащихся по информатике;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выявить качество и уровень успешности обучения;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lastRenderedPageBreak/>
              <w:t>•проверить умение применять полученные знания в самостоятельной практической деятельности.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 xml:space="preserve"> Задачи олимпиады: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• способствовать развитию у учащихся интеллектуальных и творческих способностей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при выполнении различных работ;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•выявить уровень овладения знаниями и способами действия;</w:t>
            </w:r>
          </w:p>
          <w:p w:rsidR="00887385" w:rsidRPr="008C2940" w:rsidRDefault="00887385" w:rsidP="005F0E1A">
            <w:pPr>
              <w:spacing w:before="240"/>
              <w:contextualSpacing/>
            </w:pPr>
            <w:r w:rsidRPr="008C2940">
              <w:t>•нацелить учащихся на выполнение операций и воспроизведение информации и способов деятельности.</w:t>
            </w:r>
          </w:p>
        </w:tc>
        <w:tc>
          <w:tcPr>
            <w:tcW w:w="3261" w:type="dxa"/>
          </w:tcPr>
          <w:p w:rsidR="00887385" w:rsidRPr="008C2940" w:rsidRDefault="00887385" w:rsidP="005F0E1A">
            <w:pPr>
              <w:spacing w:before="240"/>
              <w:contextualSpacing/>
            </w:pPr>
            <w:r w:rsidRPr="008C2940">
              <w:lastRenderedPageBreak/>
              <w:t>-</w:t>
            </w:r>
          </w:p>
        </w:tc>
        <w:tc>
          <w:tcPr>
            <w:tcW w:w="2835" w:type="dxa"/>
          </w:tcPr>
          <w:p w:rsidR="00887385" w:rsidRPr="008C2940" w:rsidRDefault="00C148AD" w:rsidP="005F0E1A">
            <w:pPr>
              <w:spacing w:before="240"/>
              <w:contextualSpacing/>
            </w:pPr>
            <w:r>
              <w:t>Приказ по итогам</w:t>
            </w:r>
          </w:p>
        </w:tc>
      </w:tr>
      <w:tr w:rsidR="002D0C97" w:rsidRPr="008C2940" w:rsidTr="002D0C97">
        <w:tc>
          <w:tcPr>
            <w:tcW w:w="438" w:type="dxa"/>
          </w:tcPr>
          <w:p w:rsidR="002D0C97" w:rsidRPr="008C2940" w:rsidRDefault="002D0C97" w:rsidP="002D0C97">
            <w:pPr>
              <w:spacing w:before="240"/>
              <w:contextualSpacing/>
            </w:pPr>
            <w:r>
              <w:t>3</w:t>
            </w:r>
          </w:p>
        </w:tc>
        <w:tc>
          <w:tcPr>
            <w:tcW w:w="946" w:type="dxa"/>
          </w:tcPr>
          <w:p w:rsidR="002D0C97" w:rsidRPr="008C2940" w:rsidRDefault="002D0C97" w:rsidP="002D0C97">
            <w:pPr>
              <w:spacing w:before="240"/>
              <w:contextualSpacing/>
            </w:pPr>
            <w:r>
              <w:t>Декабрь</w:t>
            </w:r>
          </w:p>
        </w:tc>
        <w:tc>
          <w:tcPr>
            <w:tcW w:w="1756" w:type="dxa"/>
          </w:tcPr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>МБОУ «Алтайская СОШ №2»</w:t>
            </w:r>
          </w:p>
        </w:tc>
        <w:tc>
          <w:tcPr>
            <w:tcW w:w="1485" w:type="dxa"/>
          </w:tcPr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>Тимашёва Н.Н.</w:t>
            </w:r>
            <w:r w:rsidR="00292279">
              <w:t>, учителя информатики ОУ</w:t>
            </w:r>
          </w:p>
        </w:tc>
        <w:tc>
          <w:tcPr>
            <w:tcW w:w="1398" w:type="dxa"/>
          </w:tcPr>
          <w:p w:rsidR="002D0C97" w:rsidRPr="008C2940" w:rsidRDefault="002D0C97" w:rsidP="00292279">
            <w:pPr>
              <w:spacing w:before="100" w:beforeAutospacing="1" w:after="100" w:afterAutospacing="1"/>
            </w:pPr>
            <w:r w:rsidRPr="008C2940">
              <w:t>Семинар «</w:t>
            </w:r>
            <w:r>
              <w:t>ГИА по информатике в 202</w:t>
            </w:r>
            <w:r w:rsidR="0072526B">
              <w:t>2</w:t>
            </w:r>
            <w:r>
              <w:t>-202</w:t>
            </w:r>
            <w:r w:rsidR="0072526B">
              <w:t xml:space="preserve">3 </w:t>
            </w:r>
            <w:proofErr w:type="spellStart"/>
            <w:r w:rsidRPr="008C2940">
              <w:t>уч.г</w:t>
            </w:r>
            <w:proofErr w:type="spellEnd"/>
            <w:r w:rsidRPr="008C2940">
              <w:t>.»</w:t>
            </w:r>
          </w:p>
        </w:tc>
        <w:tc>
          <w:tcPr>
            <w:tcW w:w="2590" w:type="dxa"/>
          </w:tcPr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>ЦЕЛЬ:</w:t>
            </w:r>
          </w:p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 xml:space="preserve">    повышение уровня профессиональной компетентности учителя в подготовке обучающихся к ГИА</w:t>
            </w:r>
          </w:p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>ЗАДАЧИ:</w:t>
            </w:r>
          </w:p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 xml:space="preserve">    Совершенствовать методики преподавания информатики.</w:t>
            </w:r>
          </w:p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 xml:space="preserve">    Повышать качество проведения учебных занятий на основе внедрения новых технологий.</w:t>
            </w:r>
          </w:p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 xml:space="preserve">    Выявлять, обобщать и распространять опыт работы творчески работающих учителей.</w:t>
            </w:r>
          </w:p>
          <w:p w:rsidR="002D0C97" w:rsidRPr="008C2940" w:rsidRDefault="002D0C97" w:rsidP="002D0C97">
            <w:pPr>
              <w:spacing w:before="240"/>
              <w:contextualSpacing/>
            </w:pPr>
            <w:r w:rsidRPr="008C2940">
              <w:lastRenderedPageBreak/>
              <w:t xml:space="preserve">    Совершенствовать систему контроля над усвоением образовательных стандартов в рамках подготовки к ОГЭ и ЕГЭ.</w:t>
            </w:r>
          </w:p>
        </w:tc>
        <w:tc>
          <w:tcPr>
            <w:tcW w:w="3261" w:type="dxa"/>
          </w:tcPr>
          <w:p w:rsidR="002D0C97" w:rsidRPr="008C2940" w:rsidRDefault="002D0C97" w:rsidP="002D0C97">
            <w:pPr>
              <w:spacing w:before="240"/>
              <w:contextualSpacing/>
            </w:pPr>
            <w:r w:rsidRPr="008C2940">
              <w:rPr>
                <w:bCs/>
              </w:rPr>
              <w:lastRenderedPageBreak/>
              <w:t>Организация деятельности педагогов, направленная на развитие профессиональной компетентности</w:t>
            </w:r>
          </w:p>
          <w:p w:rsidR="002D0C97" w:rsidRPr="008C2940" w:rsidRDefault="002D0C97" w:rsidP="002D0C97">
            <w:pPr>
              <w:spacing w:before="240"/>
              <w:contextualSpacing/>
              <w:rPr>
                <w:iCs/>
              </w:rPr>
            </w:pPr>
            <w:r w:rsidRPr="008C2940">
              <w:rPr>
                <w:iCs/>
              </w:rPr>
              <w:t>1. Особенности ЕГЭ по информатике в 20</w:t>
            </w:r>
            <w:r w:rsidR="0072526B">
              <w:rPr>
                <w:iCs/>
              </w:rPr>
              <w:t>22</w:t>
            </w:r>
            <w:r>
              <w:rPr>
                <w:iCs/>
              </w:rPr>
              <w:t>-202</w:t>
            </w:r>
            <w:r w:rsidR="0072526B">
              <w:rPr>
                <w:iCs/>
              </w:rPr>
              <w:t>3</w:t>
            </w:r>
            <w:r w:rsidRPr="008C2940">
              <w:rPr>
                <w:iCs/>
              </w:rPr>
              <w:t xml:space="preserve"> году</w:t>
            </w:r>
          </w:p>
          <w:p w:rsidR="002D0C97" w:rsidRPr="008C2940" w:rsidRDefault="002D0C97" w:rsidP="002D0C97">
            <w:pPr>
              <w:spacing w:before="240"/>
              <w:contextualSpacing/>
              <w:rPr>
                <w:iCs/>
              </w:rPr>
            </w:pPr>
            <w:r w:rsidRPr="008C2940">
              <w:rPr>
                <w:iCs/>
              </w:rPr>
              <w:t xml:space="preserve">2. Подготовка к ЕГЭ по информатике </w:t>
            </w:r>
          </w:p>
          <w:p w:rsidR="002D0C97" w:rsidRDefault="002D0C97" w:rsidP="002D0C97">
            <w:pPr>
              <w:spacing w:before="240"/>
              <w:contextualSpacing/>
              <w:rPr>
                <w:iCs/>
              </w:rPr>
            </w:pPr>
            <w:r w:rsidRPr="008C2940">
              <w:rPr>
                <w:iCs/>
              </w:rPr>
              <w:t xml:space="preserve">3. Типичные ошибки при выполнении заданий </w:t>
            </w:r>
            <w:r>
              <w:rPr>
                <w:iCs/>
              </w:rPr>
              <w:t xml:space="preserve">23, </w:t>
            </w:r>
            <w:r w:rsidRPr="008C2940">
              <w:rPr>
                <w:iCs/>
              </w:rPr>
              <w:t xml:space="preserve">24, 25 по </w:t>
            </w:r>
            <w:proofErr w:type="spellStart"/>
            <w:r w:rsidRPr="008C2940">
              <w:rPr>
                <w:iCs/>
              </w:rPr>
              <w:t>информати</w:t>
            </w:r>
            <w:proofErr w:type="spellEnd"/>
          </w:p>
          <w:p w:rsidR="002D0C97" w:rsidRPr="008C2940" w:rsidRDefault="002D0C97" w:rsidP="002D0C97">
            <w:pPr>
              <w:spacing w:before="240"/>
              <w:contextualSpacing/>
            </w:pPr>
            <w:proofErr w:type="spellStart"/>
            <w:r w:rsidRPr="008C2940">
              <w:rPr>
                <w:iCs/>
              </w:rPr>
              <w:t>ке</w:t>
            </w:r>
            <w:proofErr w:type="spellEnd"/>
            <w:r w:rsidRPr="008C2940">
              <w:rPr>
                <w:iCs/>
              </w:rPr>
              <w:t xml:space="preserve"> на ЕГЭ</w:t>
            </w:r>
          </w:p>
        </w:tc>
        <w:tc>
          <w:tcPr>
            <w:tcW w:w="2835" w:type="dxa"/>
          </w:tcPr>
          <w:p w:rsidR="002D0C97" w:rsidRPr="008C2940" w:rsidRDefault="002D0C97" w:rsidP="002D0C97">
            <w:pPr>
              <w:spacing w:before="240"/>
              <w:contextualSpacing/>
            </w:pPr>
            <w:r w:rsidRPr="008C2940">
              <w:t xml:space="preserve">Педагогам разработать план подготовки обучающихся к итоговой аттестации, вести индивидуальную работу со слабоуспевающими обучающимися и индивидуальные карты, маршруты подготовки к ЕГЭ и ОГЭ.   </w:t>
            </w:r>
          </w:p>
        </w:tc>
      </w:tr>
      <w:tr w:rsidR="005E45D8" w:rsidRPr="008C2940" w:rsidTr="002D0C97">
        <w:tc>
          <w:tcPr>
            <w:tcW w:w="438" w:type="dxa"/>
          </w:tcPr>
          <w:p w:rsidR="005E45D8" w:rsidRPr="008C2940" w:rsidRDefault="002D0C97" w:rsidP="005F0E1A">
            <w:pPr>
              <w:spacing w:before="240"/>
              <w:contextualSpacing/>
            </w:pPr>
            <w:r>
              <w:t>4</w:t>
            </w:r>
            <w:r w:rsidR="005E45D8" w:rsidRPr="008C2940">
              <w:t>.</w:t>
            </w:r>
          </w:p>
        </w:tc>
        <w:tc>
          <w:tcPr>
            <w:tcW w:w="946" w:type="dxa"/>
          </w:tcPr>
          <w:p w:rsidR="005E45D8" w:rsidRPr="008C2940" w:rsidRDefault="005E45D8" w:rsidP="005F0E1A">
            <w:pPr>
              <w:spacing w:before="240"/>
              <w:contextualSpacing/>
            </w:pPr>
            <w:r w:rsidRPr="008C2940">
              <w:t>Январь</w:t>
            </w:r>
          </w:p>
        </w:tc>
        <w:tc>
          <w:tcPr>
            <w:tcW w:w="1756" w:type="dxa"/>
          </w:tcPr>
          <w:p w:rsidR="005E45D8" w:rsidRPr="008C2940" w:rsidRDefault="005E45D8" w:rsidP="00057BB7">
            <w:pPr>
              <w:spacing w:before="240"/>
              <w:contextualSpacing/>
            </w:pPr>
            <w:r w:rsidRPr="008C2940">
              <w:t>МБОУ «Алтайская СОШ №2»</w:t>
            </w:r>
          </w:p>
        </w:tc>
        <w:tc>
          <w:tcPr>
            <w:tcW w:w="1485" w:type="dxa"/>
          </w:tcPr>
          <w:p w:rsidR="005E45D8" w:rsidRPr="008C2940" w:rsidRDefault="005E45D8" w:rsidP="005F0E1A">
            <w:pPr>
              <w:spacing w:before="240"/>
              <w:contextualSpacing/>
            </w:pPr>
            <w:r w:rsidRPr="008C2940">
              <w:t>Тимашёва Н.Н.</w:t>
            </w:r>
            <w:r w:rsidR="00292279">
              <w:t>, учителя информатики ОУ</w:t>
            </w:r>
          </w:p>
        </w:tc>
        <w:tc>
          <w:tcPr>
            <w:tcW w:w="1398" w:type="dxa"/>
          </w:tcPr>
          <w:p w:rsidR="005E45D8" w:rsidRPr="008C2940" w:rsidRDefault="005E45D8" w:rsidP="005F0E1A">
            <w:pPr>
              <w:spacing w:before="100" w:beforeAutospacing="1" w:after="100" w:afterAutospacing="1"/>
            </w:pPr>
            <w:r w:rsidRPr="008C2940">
              <w:t>Семинар «</w:t>
            </w:r>
            <w:r w:rsidR="001A6675" w:rsidRPr="008C2940">
              <w:t>Современные технологии как инструмент управления качеством образования</w:t>
            </w:r>
            <w:r w:rsidRPr="008C2940">
              <w:t>»</w:t>
            </w:r>
          </w:p>
        </w:tc>
        <w:tc>
          <w:tcPr>
            <w:tcW w:w="2590" w:type="dxa"/>
          </w:tcPr>
          <w:p w:rsidR="001A6675" w:rsidRPr="008C2940" w:rsidRDefault="001A6675" w:rsidP="005F0E1A">
            <w:pPr>
              <w:spacing w:before="240"/>
              <w:contextualSpacing/>
            </w:pPr>
            <w:r w:rsidRPr="008C2940">
              <w:t xml:space="preserve">ЦЕЛЬ: </w:t>
            </w:r>
          </w:p>
          <w:p w:rsidR="005E45D8" w:rsidRPr="008C2940" w:rsidRDefault="001A6675" w:rsidP="005F0E1A">
            <w:pPr>
              <w:spacing w:before="240"/>
              <w:contextualSpacing/>
            </w:pPr>
            <w:r w:rsidRPr="008C2940">
              <w:t>осмысление необходимости и возможности применения современных технологий как показателя педагогической компетентности современного педагога.</w:t>
            </w:r>
          </w:p>
        </w:tc>
        <w:tc>
          <w:tcPr>
            <w:tcW w:w="3261" w:type="dxa"/>
          </w:tcPr>
          <w:p w:rsidR="001A6675" w:rsidRPr="008C2940" w:rsidRDefault="008C2940" w:rsidP="001A6675">
            <w:pPr>
              <w:spacing w:before="240"/>
              <w:contextualSpacing/>
            </w:pPr>
            <w:r>
              <w:t>-</w:t>
            </w:r>
            <w:r w:rsidR="001A6675" w:rsidRPr="008C2940">
              <w:t>систематизировать теоретические знания о социально-педагогических понятиях в образовании "</w:t>
            </w:r>
            <w:proofErr w:type="spellStart"/>
            <w:r w:rsidR="001A6675" w:rsidRPr="008C2940">
              <w:t>компетентностный</w:t>
            </w:r>
            <w:proofErr w:type="spellEnd"/>
            <w:r w:rsidR="001A6675" w:rsidRPr="008C2940">
              <w:t xml:space="preserve"> подход",   "компетентность": смыслы и содержание понятий;</w:t>
            </w:r>
          </w:p>
          <w:p w:rsidR="001A6675" w:rsidRPr="008C2940" w:rsidRDefault="001A6675" w:rsidP="001A6675">
            <w:pPr>
              <w:spacing w:before="240"/>
              <w:contextualSpacing/>
            </w:pPr>
            <w:r w:rsidRPr="008C2940">
              <w:t xml:space="preserve">– проанализировать и определить влияние применения современных технологий в контексте </w:t>
            </w:r>
            <w:proofErr w:type="spellStart"/>
            <w:r w:rsidRPr="008C2940">
              <w:t>компетентностного</w:t>
            </w:r>
            <w:proofErr w:type="spellEnd"/>
            <w:r w:rsidRPr="008C2940">
              <w:t xml:space="preserve"> подхода на качество образования детей;</w:t>
            </w:r>
          </w:p>
          <w:p w:rsidR="005E45D8" w:rsidRPr="008C2940" w:rsidRDefault="001A6675" w:rsidP="001A6675">
            <w:pPr>
              <w:spacing w:before="240"/>
              <w:contextualSpacing/>
            </w:pPr>
            <w:r w:rsidRPr="008C2940">
              <w:t>– обменяться имеющимся опытом работы по ИОМ педагога</w:t>
            </w:r>
          </w:p>
        </w:tc>
        <w:tc>
          <w:tcPr>
            <w:tcW w:w="2835" w:type="dxa"/>
          </w:tcPr>
          <w:p w:rsidR="001A6675" w:rsidRPr="008C2940" w:rsidRDefault="001A6675" w:rsidP="001A6675">
            <w:pPr>
              <w:spacing w:before="240"/>
              <w:contextualSpacing/>
            </w:pPr>
            <w:r w:rsidRPr="008C2940">
              <w:t>Педагогам разработать ИОМ по основным направлениям:</w:t>
            </w:r>
          </w:p>
          <w:p w:rsidR="001A6675" w:rsidRPr="008C2940" w:rsidRDefault="001A6675" w:rsidP="001A6675">
            <w:pPr>
              <w:spacing w:before="240"/>
              <w:contextualSpacing/>
            </w:pPr>
            <w:r w:rsidRPr="008C2940">
              <w:t>•</w:t>
            </w:r>
            <w:r w:rsidRPr="008C2940">
              <w:tab/>
              <w:t xml:space="preserve">участие в методической работе; </w:t>
            </w:r>
          </w:p>
          <w:p w:rsidR="001A6675" w:rsidRPr="008C2940" w:rsidRDefault="001A6675" w:rsidP="001A6675">
            <w:pPr>
              <w:spacing w:before="240"/>
              <w:contextualSpacing/>
            </w:pPr>
            <w:r w:rsidRPr="008C2940">
              <w:t>•</w:t>
            </w:r>
            <w:r w:rsidRPr="008C2940">
              <w:tab/>
              <w:t>самообразование;</w:t>
            </w:r>
          </w:p>
          <w:p w:rsidR="001A6675" w:rsidRPr="008C2940" w:rsidRDefault="001A6675" w:rsidP="001A6675">
            <w:pPr>
              <w:spacing w:before="240"/>
              <w:contextualSpacing/>
            </w:pPr>
            <w:r w:rsidRPr="008C2940">
              <w:t>•</w:t>
            </w:r>
            <w:r w:rsidRPr="008C2940">
              <w:tab/>
              <w:t xml:space="preserve">деятельность в профессиональном сообществе; </w:t>
            </w:r>
          </w:p>
          <w:p w:rsidR="005E45D8" w:rsidRPr="008C2940" w:rsidRDefault="001A6675" w:rsidP="001A6675">
            <w:pPr>
              <w:spacing w:before="240"/>
              <w:contextualSpacing/>
            </w:pPr>
            <w:r w:rsidRPr="008C2940">
              <w:t>•</w:t>
            </w:r>
            <w:r w:rsidRPr="008C2940">
              <w:tab/>
              <w:t>повышение квалификации.</w:t>
            </w:r>
          </w:p>
        </w:tc>
      </w:tr>
      <w:tr w:rsidR="00292279" w:rsidRPr="008C2940" w:rsidTr="002D0C97">
        <w:tc>
          <w:tcPr>
            <w:tcW w:w="438" w:type="dxa"/>
          </w:tcPr>
          <w:p w:rsidR="00292279" w:rsidRPr="008C2940" w:rsidRDefault="00292279" w:rsidP="00292279">
            <w:pPr>
              <w:spacing w:before="240"/>
              <w:contextualSpacing/>
            </w:pPr>
            <w:r>
              <w:t>5.</w:t>
            </w:r>
          </w:p>
        </w:tc>
        <w:tc>
          <w:tcPr>
            <w:tcW w:w="946" w:type="dxa"/>
          </w:tcPr>
          <w:p w:rsidR="00292279" w:rsidRPr="008C2940" w:rsidRDefault="00292279" w:rsidP="00292279">
            <w:pPr>
              <w:spacing w:before="240"/>
              <w:contextualSpacing/>
            </w:pPr>
            <w:r>
              <w:t>Февраль, май</w:t>
            </w:r>
          </w:p>
        </w:tc>
        <w:tc>
          <w:tcPr>
            <w:tcW w:w="1756" w:type="dxa"/>
          </w:tcPr>
          <w:p w:rsidR="00292279" w:rsidRPr="008C2940" w:rsidRDefault="00292279" w:rsidP="00292279">
            <w:pPr>
              <w:spacing w:before="240"/>
              <w:contextualSpacing/>
            </w:pPr>
            <w:r w:rsidRPr="008C2940">
              <w:t>МБОУ «Алтайская СОШ №2»</w:t>
            </w:r>
            <w:r>
              <w:t xml:space="preserve">, МБОУ </w:t>
            </w:r>
            <w:proofErr w:type="spellStart"/>
            <w:r>
              <w:t>Айская</w:t>
            </w:r>
            <w:proofErr w:type="spellEnd"/>
            <w:r>
              <w:t xml:space="preserve"> СОШ</w:t>
            </w:r>
          </w:p>
        </w:tc>
        <w:tc>
          <w:tcPr>
            <w:tcW w:w="1485" w:type="dxa"/>
          </w:tcPr>
          <w:p w:rsidR="00292279" w:rsidRPr="008C2940" w:rsidRDefault="00292279" w:rsidP="00292279">
            <w:pPr>
              <w:spacing w:before="240"/>
              <w:contextualSpacing/>
            </w:pPr>
            <w:r w:rsidRPr="008C2940">
              <w:t>Тимашёва Н.Н.</w:t>
            </w:r>
            <w:r>
              <w:t>, Ермолин А.Н.</w:t>
            </w:r>
          </w:p>
        </w:tc>
        <w:tc>
          <w:tcPr>
            <w:tcW w:w="1398" w:type="dxa"/>
          </w:tcPr>
          <w:p w:rsidR="00292279" w:rsidRPr="008C2940" w:rsidRDefault="00292279" w:rsidP="00292279">
            <w:pPr>
              <w:spacing w:before="100" w:beforeAutospacing="1" w:after="100" w:afterAutospacing="1"/>
            </w:pPr>
            <w:r w:rsidRPr="009A756B">
              <w:t>Всеро</w:t>
            </w:r>
            <w:r w:rsidR="0072526B">
              <w:t>ссийский конкурс "</w:t>
            </w:r>
            <w:proofErr w:type="spellStart"/>
            <w:r w:rsidR="0072526B">
              <w:t>АгроНТИ</w:t>
            </w:r>
            <w:proofErr w:type="spellEnd"/>
            <w:r w:rsidR="0072526B">
              <w:t xml:space="preserve"> - 2022</w:t>
            </w:r>
            <w:bookmarkStart w:id="0" w:name="_GoBack"/>
            <w:bookmarkEnd w:id="0"/>
            <w:r w:rsidRPr="009A756B">
              <w:t>"</w:t>
            </w:r>
          </w:p>
        </w:tc>
        <w:tc>
          <w:tcPr>
            <w:tcW w:w="2590" w:type="dxa"/>
          </w:tcPr>
          <w:p w:rsidR="00292279" w:rsidRPr="008C2940" w:rsidRDefault="00292279" w:rsidP="00292279">
            <w:pPr>
              <w:spacing w:before="240"/>
              <w:contextualSpacing/>
            </w:pPr>
            <w:r w:rsidRPr="009A756B">
              <w:t xml:space="preserve">Цель конкурса — это ознакомление и вовлечение обучающихся образовательных организаций, расположенных в сельской местности, в работу над технологическими приоритетами Национальной технологической инициативы (НТИ), в том числе, применению цифровых технологий в сельском хозяйстве, задачам роботизации АПК, использованию </w:t>
            </w:r>
            <w:proofErr w:type="spellStart"/>
            <w:r w:rsidRPr="009A756B">
              <w:t>беспилотников</w:t>
            </w:r>
            <w:proofErr w:type="spellEnd"/>
            <w:r w:rsidRPr="009A756B">
              <w:t xml:space="preserve"> в сельском хозяйстве. </w:t>
            </w:r>
          </w:p>
        </w:tc>
        <w:tc>
          <w:tcPr>
            <w:tcW w:w="3261" w:type="dxa"/>
          </w:tcPr>
          <w:p w:rsidR="00292279" w:rsidRDefault="00292279" w:rsidP="00292279">
            <w:pPr>
              <w:spacing w:before="240"/>
              <w:contextualSpacing/>
            </w:pPr>
            <w:r w:rsidRPr="009A756B">
              <w:t>Конкурс направлен на реализацию творческого потенциала учащихся, а также их ранней профессиональной ориентации.</w:t>
            </w:r>
            <w:r>
              <w:t xml:space="preserve"> Конкурс проводится </w:t>
            </w:r>
            <w:r w:rsidRPr="009A756B">
              <w:t>среди учащихся общеобразовательных учреждений сельских поселений и малых городов. Конкурс проводится Фондом содействия инновациям совместно с некоммерческой организацией «Ассоциация образовательных учреждений АПК и рыболовства» при поддержке Департамента научно-технологической политики и образования Министерства сельского хозяйства и Министерства просвещения Российской Федерации.</w:t>
            </w:r>
          </w:p>
        </w:tc>
        <w:tc>
          <w:tcPr>
            <w:tcW w:w="2835" w:type="dxa"/>
          </w:tcPr>
          <w:p w:rsidR="00292279" w:rsidRPr="008C2940" w:rsidRDefault="00292279" w:rsidP="00292279">
            <w:pPr>
              <w:spacing w:before="240"/>
              <w:contextualSpacing/>
            </w:pPr>
            <w:r>
              <w:t>Приказ по итогам</w:t>
            </w:r>
          </w:p>
        </w:tc>
      </w:tr>
      <w:tr w:rsidR="00381BA0" w:rsidRPr="008C2940" w:rsidTr="002D0C97">
        <w:tc>
          <w:tcPr>
            <w:tcW w:w="438" w:type="dxa"/>
          </w:tcPr>
          <w:p w:rsidR="00381BA0" w:rsidRDefault="002D0C97" w:rsidP="005F0E1A">
            <w:pPr>
              <w:spacing w:before="240"/>
              <w:contextualSpacing/>
            </w:pPr>
            <w:r>
              <w:lastRenderedPageBreak/>
              <w:t>6</w:t>
            </w:r>
            <w:r w:rsidR="00381BA0">
              <w:t>.</w:t>
            </w:r>
          </w:p>
        </w:tc>
        <w:tc>
          <w:tcPr>
            <w:tcW w:w="946" w:type="dxa"/>
          </w:tcPr>
          <w:p w:rsidR="00381BA0" w:rsidRDefault="00381BA0" w:rsidP="005F0E1A">
            <w:pPr>
              <w:spacing w:before="240"/>
              <w:contextualSpacing/>
            </w:pPr>
            <w:r>
              <w:t>Март</w:t>
            </w:r>
          </w:p>
        </w:tc>
        <w:tc>
          <w:tcPr>
            <w:tcW w:w="1756" w:type="dxa"/>
          </w:tcPr>
          <w:p w:rsidR="00381BA0" w:rsidRPr="008C2940" w:rsidRDefault="00381BA0" w:rsidP="00D17116">
            <w:pPr>
              <w:spacing w:before="240"/>
              <w:contextualSpacing/>
            </w:pPr>
            <w:r w:rsidRPr="008C2940">
              <w:t>МБОУ «Алтайская СОШ №2»</w:t>
            </w:r>
          </w:p>
        </w:tc>
        <w:tc>
          <w:tcPr>
            <w:tcW w:w="1485" w:type="dxa"/>
          </w:tcPr>
          <w:p w:rsidR="00381BA0" w:rsidRPr="008C2940" w:rsidRDefault="00381BA0" w:rsidP="00D17116">
            <w:pPr>
              <w:spacing w:before="240"/>
              <w:contextualSpacing/>
            </w:pPr>
            <w:r w:rsidRPr="008C2940">
              <w:t>Тимашёва Н.Н.</w:t>
            </w:r>
            <w:r w:rsidR="00292279">
              <w:t>, учителя информатики ОУ</w:t>
            </w:r>
          </w:p>
        </w:tc>
        <w:tc>
          <w:tcPr>
            <w:tcW w:w="1398" w:type="dxa"/>
          </w:tcPr>
          <w:p w:rsidR="00381BA0" w:rsidRDefault="00381BA0" w:rsidP="00DF0E9E">
            <w:pPr>
              <w:spacing w:before="100" w:beforeAutospacing="1" w:after="100" w:afterAutospacing="1"/>
            </w:pPr>
            <w:r>
              <w:t>Семинар «</w:t>
            </w:r>
            <w:r w:rsidRPr="00381BA0">
              <w:t>Использование онлайн ресурсов на уроках информатики</w:t>
            </w:r>
            <w:r>
              <w:t>»</w:t>
            </w:r>
          </w:p>
        </w:tc>
        <w:tc>
          <w:tcPr>
            <w:tcW w:w="2590" w:type="dxa"/>
          </w:tcPr>
          <w:p w:rsidR="00381BA0" w:rsidRDefault="00381BA0" w:rsidP="00DF0E9E">
            <w:pPr>
              <w:spacing w:before="240"/>
              <w:contextualSpacing/>
              <w:rPr>
                <w:color w:val="000000"/>
              </w:rPr>
            </w:pPr>
            <w:r>
              <w:rPr>
                <w:color w:val="000000"/>
              </w:rPr>
              <w:t>ЦЕЛЬ:</w:t>
            </w:r>
          </w:p>
          <w:p w:rsidR="00381BA0" w:rsidRDefault="00381BA0" w:rsidP="00381BA0">
            <w:pPr>
              <w:spacing w:before="240"/>
              <w:contextualSpacing/>
            </w:pPr>
            <w:r>
              <w:rPr>
                <w:color w:val="000000"/>
              </w:rPr>
              <w:t>повысить мотивацию педагогов к овладению новыми возможностями онлайн ресурсов и их использованию в образовательном процессе</w:t>
            </w:r>
            <w:r>
              <w:t>.</w:t>
            </w:r>
          </w:p>
          <w:p w:rsidR="00381BA0" w:rsidRDefault="00381BA0" w:rsidP="00381BA0">
            <w:pPr>
              <w:spacing w:before="240"/>
              <w:contextualSpacing/>
            </w:pPr>
            <w:r>
              <w:t>ЗАДАЧИ:</w:t>
            </w:r>
          </w:p>
          <w:p w:rsidR="00381BA0" w:rsidRDefault="00381BA0" w:rsidP="00381BA0">
            <w:pPr>
              <w:spacing w:before="240"/>
              <w:contextualSpacing/>
            </w:pPr>
            <w:r>
              <w:t>- познакомить педагогов с осн</w:t>
            </w:r>
            <w:r w:rsidR="002D0C97">
              <w:t>овными интерактивными сервисами:</w:t>
            </w:r>
            <w:r w:rsidRPr="00381BA0">
              <w:t xml:space="preserve"> </w:t>
            </w:r>
            <w:proofErr w:type="spellStart"/>
            <w:r w:rsidRPr="00381BA0">
              <w:t>ЯКласс</w:t>
            </w:r>
            <w:proofErr w:type="spellEnd"/>
            <w:r w:rsidRPr="00381BA0">
              <w:t>, Uchi.ru</w:t>
            </w:r>
            <w:r w:rsidR="002D0C97">
              <w:t xml:space="preserve">, </w:t>
            </w:r>
            <w:proofErr w:type="spellStart"/>
            <w:r w:rsidR="002D0C97">
              <w:t>Яндекс.Класс</w:t>
            </w:r>
            <w:proofErr w:type="spellEnd"/>
            <w:r w:rsidR="002D0C97">
              <w:t xml:space="preserve"> и ШЦП</w:t>
            </w:r>
            <w:r w:rsidRPr="00381BA0">
              <w:t xml:space="preserve"> </w:t>
            </w:r>
            <w:r>
              <w:t xml:space="preserve">и возможностями использования сервисов в образовательном процессе; </w:t>
            </w:r>
          </w:p>
          <w:p w:rsidR="00381BA0" w:rsidRDefault="00381BA0" w:rsidP="00381BA0">
            <w:pPr>
              <w:spacing w:before="240"/>
              <w:contextualSpacing/>
            </w:pPr>
            <w:r>
              <w:t>-рассмотреть примеры дидактического материала, созданного с использованием приложений сервисов</w:t>
            </w:r>
          </w:p>
        </w:tc>
        <w:tc>
          <w:tcPr>
            <w:tcW w:w="3261" w:type="dxa"/>
          </w:tcPr>
          <w:p w:rsidR="00381BA0" w:rsidRDefault="00381BA0" w:rsidP="00381BA0">
            <w:pPr>
              <w:spacing w:before="240"/>
              <w:contextualSpacing/>
            </w:pPr>
            <w:r>
              <w:t>Участники</w:t>
            </w:r>
            <w:r w:rsidRPr="00381BA0">
              <w:t xml:space="preserve"> семинара </w:t>
            </w:r>
            <w:r>
              <w:t>будут</w:t>
            </w:r>
            <w:r w:rsidRPr="00381BA0">
              <w:t xml:space="preserve"> скоординирован</w:t>
            </w:r>
            <w:r>
              <w:t xml:space="preserve">ы </w:t>
            </w:r>
            <w:r w:rsidRPr="00381BA0">
              <w:t xml:space="preserve"> вокруг реализации приоритетного проекта «Современная цифровая образовательная среда в Российской Федерации». Участники обсуд</w:t>
            </w:r>
            <w:r>
              <w:t>ят</w:t>
            </w:r>
            <w:r w:rsidRPr="00381BA0">
              <w:t xml:space="preserve"> основные тренды развития цифрового образования в современной школе и подел</w:t>
            </w:r>
            <w:r>
              <w:t>ятся</w:t>
            </w:r>
            <w:r w:rsidRPr="00381BA0">
              <w:t xml:space="preserve"> со своими коллегами опытом использования цифровых сервисов и инструментов в своей профессиональной деятельности.</w:t>
            </w:r>
          </w:p>
        </w:tc>
        <w:tc>
          <w:tcPr>
            <w:tcW w:w="2835" w:type="dxa"/>
          </w:tcPr>
          <w:p w:rsidR="00381BA0" w:rsidRDefault="008F051E" w:rsidP="001A6675">
            <w:pPr>
              <w:spacing w:before="240"/>
              <w:contextualSpacing/>
            </w:pPr>
            <w:r>
              <w:t>Педагогам использовать в работе онлайн сервера</w:t>
            </w:r>
          </w:p>
        </w:tc>
      </w:tr>
    </w:tbl>
    <w:p w:rsidR="00BF3385" w:rsidRDefault="00BF3385"/>
    <w:p w:rsidR="00A528BF" w:rsidRDefault="00BE6143">
      <w:r>
        <w:rPr>
          <w:noProof/>
        </w:rPr>
        <w:drawing>
          <wp:anchor distT="0" distB="0" distL="114300" distR="114300" simplePos="0" relativeHeight="251658240" behindDoc="1" locked="0" layoutInCell="1" allowOverlap="1" wp14:anchorId="7F093375" wp14:editId="1F080B36">
            <wp:simplePos x="0" y="0"/>
            <wp:positionH relativeFrom="column">
              <wp:posOffset>2337435</wp:posOffset>
            </wp:positionH>
            <wp:positionV relativeFrom="paragraph">
              <wp:posOffset>34925</wp:posOffset>
            </wp:positionV>
            <wp:extent cx="666750" cy="620395"/>
            <wp:effectExtent l="0" t="0" r="0" b="8255"/>
            <wp:wrapThrough wrapText="bothSides">
              <wp:wrapPolygon edited="0">
                <wp:start x="0" y="0"/>
                <wp:lineTo x="0" y="21224"/>
                <wp:lineTo x="20983" y="21224"/>
                <wp:lineTo x="2098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Тимашёвав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6" t="9789" r="36849" b="64368"/>
                    <a:stretch/>
                  </pic:blipFill>
                  <pic:spPr bwMode="auto">
                    <a:xfrm>
                      <a:off x="0" y="0"/>
                      <a:ext cx="666750" cy="62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143" w:rsidRDefault="00BE6143" w:rsidP="00A528BF">
      <w:pPr>
        <w:spacing w:before="240"/>
        <w:contextualSpacing/>
      </w:pPr>
    </w:p>
    <w:p w:rsidR="00A528BF" w:rsidRDefault="00A528BF" w:rsidP="00A528BF">
      <w:pPr>
        <w:spacing w:before="240"/>
        <w:contextualSpacing/>
      </w:pPr>
      <w:r>
        <w:t xml:space="preserve">Руководитель муниципального МО </w:t>
      </w:r>
      <w:r w:rsidR="00BE6143">
        <w:t xml:space="preserve">                                                </w:t>
      </w:r>
      <w:r>
        <w:t xml:space="preserve">(Тимашёва Н.Н.)   </w:t>
      </w:r>
    </w:p>
    <w:p w:rsidR="00A528BF" w:rsidRDefault="00A528BF"/>
    <w:sectPr w:rsidR="00A528BF" w:rsidSect="00887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3F67"/>
    <w:multiLevelType w:val="hybridMultilevel"/>
    <w:tmpl w:val="2CC4D526"/>
    <w:lvl w:ilvl="0" w:tplc="7BE44E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80E49"/>
    <w:multiLevelType w:val="hybridMultilevel"/>
    <w:tmpl w:val="55E83366"/>
    <w:lvl w:ilvl="0" w:tplc="56CA0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6969E7"/>
    <w:multiLevelType w:val="hybridMultilevel"/>
    <w:tmpl w:val="2926F382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AAC73D2"/>
    <w:multiLevelType w:val="hybridMultilevel"/>
    <w:tmpl w:val="06BA7864"/>
    <w:lvl w:ilvl="0" w:tplc="7BE44E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AD79F8"/>
    <w:multiLevelType w:val="hybridMultilevel"/>
    <w:tmpl w:val="E14CE26E"/>
    <w:lvl w:ilvl="0" w:tplc="5FC6A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F36E1"/>
    <w:multiLevelType w:val="hybridMultilevel"/>
    <w:tmpl w:val="0FA20C8C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85"/>
    <w:rsid w:val="00057BB7"/>
    <w:rsid w:val="00177582"/>
    <w:rsid w:val="001A6675"/>
    <w:rsid w:val="001B0DD5"/>
    <w:rsid w:val="00206F87"/>
    <w:rsid w:val="00292279"/>
    <w:rsid w:val="002D0C97"/>
    <w:rsid w:val="003675BB"/>
    <w:rsid w:val="00381BA0"/>
    <w:rsid w:val="005079D7"/>
    <w:rsid w:val="005D23DA"/>
    <w:rsid w:val="005E45D8"/>
    <w:rsid w:val="00632443"/>
    <w:rsid w:val="006F3367"/>
    <w:rsid w:val="0072526B"/>
    <w:rsid w:val="00767DF1"/>
    <w:rsid w:val="00887385"/>
    <w:rsid w:val="008C2940"/>
    <w:rsid w:val="008F051E"/>
    <w:rsid w:val="00A528BF"/>
    <w:rsid w:val="00AE1B3D"/>
    <w:rsid w:val="00BE6143"/>
    <w:rsid w:val="00BF3385"/>
    <w:rsid w:val="00C148AD"/>
    <w:rsid w:val="00D92AEC"/>
    <w:rsid w:val="00DF0E9E"/>
    <w:rsid w:val="00F6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3584"/>
  <w15:docId w15:val="{FD6F49A4-3995-41AC-92AF-3B7825C4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38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75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DF0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DF0E9E"/>
    <w:pPr>
      <w:jc w:val="center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8">
    <w:name w:val="Текст Знак"/>
    <w:basedOn w:val="a0"/>
    <w:link w:val="a7"/>
    <w:uiPriority w:val="99"/>
    <w:rsid w:val="00DF0E9E"/>
    <w:rPr>
      <w:rFonts w:ascii="Consolas" w:eastAsia="Calibri" w:hAnsi="Consolas" w:cs="Times New Roman"/>
      <w:sz w:val="21"/>
      <w:szCs w:val="21"/>
      <w:lang w:val="x-none"/>
    </w:rPr>
  </w:style>
  <w:style w:type="character" w:styleId="a9">
    <w:name w:val="Hyperlink"/>
    <w:basedOn w:val="a0"/>
    <w:uiPriority w:val="99"/>
    <w:unhideWhenUsed/>
    <w:rsid w:val="00381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Тимашева</dc:creator>
  <cp:lastModifiedBy>user114</cp:lastModifiedBy>
  <cp:revision>6</cp:revision>
  <cp:lastPrinted>2020-02-10T10:37:00Z</cp:lastPrinted>
  <dcterms:created xsi:type="dcterms:W3CDTF">2020-12-28T09:50:00Z</dcterms:created>
  <dcterms:modified xsi:type="dcterms:W3CDTF">2022-09-08T10:17:00Z</dcterms:modified>
</cp:coreProperties>
</file>