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03" w:rsidRPr="003931CC" w:rsidRDefault="00755303" w:rsidP="00B10997">
      <w:pPr>
        <w:pStyle w:val="20"/>
        <w:shd w:val="clear" w:color="auto" w:fill="auto"/>
        <w:spacing w:after="0" w:line="365" w:lineRule="exact"/>
        <w:ind w:left="120" w:right="340"/>
        <w:jc w:val="center"/>
        <w:rPr>
          <w:lang w:val="en-US"/>
        </w:rPr>
      </w:pPr>
    </w:p>
    <w:p w:rsidR="00755303" w:rsidRDefault="00755303" w:rsidP="00755303">
      <w:pPr>
        <w:pStyle w:val="20"/>
        <w:shd w:val="clear" w:color="auto" w:fill="auto"/>
        <w:spacing w:after="0" w:line="365" w:lineRule="exact"/>
        <w:ind w:right="340"/>
      </w:pPr>
    </w:p>
    <w:p w:rsidR="008B57B2" w:rsidRDefault="008B57B2" w:rsidP="00755303">
      <w:pPr>
        <w:pStyle w:val="20"/>
        <w:shd w:val="clear" w:color="auto" w:fill="auto"/>
        <w:spacing w:after="0" w:line="365" w:lineRule="exact"/>
        <w:ind w:right="340"/>
      </w:pPr>
    </w:p>
    <w:p w:rsidR="008B57B2" w:rsidRDefault="008B57B2" w:rsidP="00755303">
      <w:pPr>
        <w:pStyle w:val="20"/>
        <w:shd w:val="clear" w:color="auto" w:fill="auto"/>
        <w:spacing w:after="0" w:line="365" w:lineRule="exact"/>
        <w:ind w:right="340"/>
      </w:pPr>
    </w:p>
    <w:p w:rsidR="008B57B2" w:rsidRDefault="008B57B2" w:rsidP="00755303">
      <w:pPr>
        <w:pStyle w:val="20"/>
        <w:shd w:val="clear" w:color="auto" w:fill="auto"/>
        <w:spacing w:after="0" w:line="365" w:lineRule="exact"/>
        <w:ind w:right="340"/>
      </w:pPr>
    </w:p>
    <w:p w:rsidR="008B57B2" w:rsidRDefault="008B57B2" w:rsidP="00755303">
      <w:pPr>
        <w:pStyle w:val="20"/>
        <w:shd w:val="clear" w:color="auto" w:fill="auto"/>
        <w:spacing w:after="0" w:line="365" w:lineRule="exact"/>
        <w:ind w:right="340"/>
      </w:pPr>
    </w:p>
    <w:p w:rsidR="008B57B2" w:rsidRDefault="009C0587" w:rsidP="00755303">
      <w:pPr>
        <w:pStyle w:val="20"/>
        <w:shd w:val="clear" w:color="auto" w:fill="auto"/>
        <w:spacing w:after="0" w:line="365" w:lineRule="exact"/>
        <w:ind w:right="340"/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38" o:spid="_x0000_s1026" type="#_x0000_t202" style="position:absolute;margin-left:45.5pt;margin-top:143.95pt;width:528.8pt;height:385.2pt;z-index:25165926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9"/>
                    <w:gridCol w:w="5502"/>
                  </w:tblGrid>
                  <w:tr w:rsidR="009C0587" w:rsidRPr="00063708" w:rsidTr="00B61411">
                    <w:trPr>
                      <w:trHeight w:val="6783"/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:rsidR="009C0587" w:rsidRPr="00063708" w:rsidRDefault="009C0587" w:rsidP="00B61411">
                        <w:pPr>
                          <w:jc w:val="center"/>
                        </w:pP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:rsidR="009C0587" w:rsidRPr="00B61411" w:rsidRDefault="009C0587" w:rsidP="00B61411">
                        <w:pPr>
                          <w:pStyle w:val="aff9"/>
                          <w:rPr>
                            <w:rFonts w:eastAsia="Calibri"/>
                            <w:lang w:eastAsia="en-US"/>
                          </w:rPr>
                        </w:pPr>
                        <w:r w:rsidRPr="00B61411">
                          <w:rPr>
                            <w:rFonts w:eastAsia="Calibri"/>
                            <w:lang w:eastAsia="en-US"/>
                          </w:rPr>
                          <w:t>итоговый отчет</w:t>
                        </w:r>
                      </w:p>
                      <w:p w:rsidR="009C0587" w:rsidRPr="00B61411" w:rsidRDefault="009C0587" w:rsidP="00B61411">
                        <w:pPr>
                          <w:pStyle w:val="20"/>
                          <w:shd w:val="clear" w:color="auto" w:fill="auto"/>
                          <w:spacing w:after="0" w:line="365" w:lineRule="exact"/>
                          <w:ind w:left="120" w:right="340"/>
                          <w:jc w:val="center"/>
                        </w:pPr>
                        <w:r w:rsidRPr="00B61411">
                          <w:t xml:space="preserve">КОМИТЕТА ПО ОБРАЗОВАНИЮ И ДЕЛАМ МОЛОДЕЖИ АДМИНИСТРАЦИИ АЛТАЙСКОГО РАЙОНА  </w:t>
                        </w:r>
                      </w:p>
                      <w:p w:rsidR="009C0587" w:rsidRPr="00B61411" w:rsidRDefault="009C0587" w:rsidP="00B61411">
                        <w:pPr>
                          <w:pStyle w:val="20"/>
                          <w:shd w:val="clear" w:color="auto" w:fill="auto"/>
                          <w:spacing w:after="0" w:line="365" w:lineRule="exact"/>
                          <w:ind w:left="120" w:right="340"/>
                          <w:jc w:val="center"/>
                        </w:pPr>
                        <w:r w:rsidRPr="00B61411">
                          <w:t xml:space="preserve">О РЕЗУЛЬТАТАХ АНАЛИЗА     </w:t>
                        </w:r>
                      </w:p>
                      <w:p w:rsidR="009C0587" w:rsidRPr="00B61411" w:rsidRDefault="009C0587" w:rsidP="00B61411">
                        <w:pPr>
                          <w:pStyle w:val="20"/>
                          <w:shd w:val="clear" w:color="auto" w:fill="auto"/>
                          <w:spacing w:after="0" w:line="365" w:lineRule="exact"/>
                          <w:ind w:left="120" w:right="340"/>
                          <w:jc w:val="center"/>
                        </w:pPr>
                        <w:r w:rsidRPr="00B61411">
                          <w:t>СО</w:t>
                        </w:r>
                        <w:r w:rsidRPr="00B61411">
                          <w:softHyphen/>
                          <w:t>СТОЯНИЯ И ПЕРСПЕКТИВ РАЗ</w:t>
                        </w:r>
                        <w:r w:rsidRPr="00B61411">
                          <w:softHyphen/>
                          <w:t xml:space="preserve">ВИТИЯ </w:t>
                        </w:r>
                      </w:p>
                      <w:p w:rsidR="009C0587" w:rsidRPr="00B61411" w:rsidRDefault="009C0587" w:rsidP="00B61411">
                        <w:pPr>
                          <w:pStyle w:val="20"/>
                          <w:shd w:val="clear" w:color="auto" w:fill="auto"/>
                          <w:spacing w:after="0" w:line="365" w:lineRule="exact"/>
                          <w:ind w:left="120" w:right="340"/>
                          <w:jc w:val="center"/>
                        </w:pPr>
                        <w:r w:rsidRPr="00B61411">
                          <w:t>СИСТЕМЫ ОБРАЗОВА</w:t>
                        </w:r>
                        <w:r w:rsidRPr="00B61411">
                          <w:softHyphen/>
                          <w:t xml:space="preserve">НИЯ </w:t>
                        </w:r>
                      </w:p>
                      <w:p w:rsidR="009C0587" w:rsidRPr="00B61411" w:rsidRDefault="009C0587" w:rsidP="00B61411">
                        <w:pPr>
                          <w:pStyle w:val="20"/>
                          <w:shd w:val="clear" w:color="auto" w:fill="auto"/>
                          <w:spacing w:after="0" w:line="365" w:lineRule="exact"/>
                          <w:ind w:left="120" w:right="340"/>
                          <w:jc w:val="center"/>
                        </w:pPr>
                        <w:r>
                          <w:t>ЗА 2023</w:t>
                        </w:r>
                        <w:r w:rsidRPr="00B61411">
                          <w:t xml:space="preserve"> ГОД</w:t>
                        </w:r>
                      </w:p>
                      <w:p w:rsidR="009C0587" w:rsidRPr="00B61411" w:rsidRDefault="009C0587" w:rsidP="00B61411">
                        <w:pPr>
                          <w:pStyle w:val="aff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C0587" w:rsidRDefault="009C0587" w:rsidP="00B61411"/>
                <w:p w:rsidR="009C0587" w:rsidRDefault="009C0587" w:rsidP="00B61411"/>
                <w:p w:rsidR="009C0587" w:rsidRDefault="009C0587" w:rsidP="00B61411"/>
                <w:p w:rsidR="009C0587" w:rsidRDefault="009C0587" w:rsidP="00B61411"/>
                <w:p w:rsidR="009C0587" w:rsidRDefault="009C0587" w:rsidP="00B61411"/>
              </w:txbxContent>
            </v:textbox>
            <w10:wrap anchorx="page" anchory="page"/>
          </v:shape>
        </w:pict>
      </w:r>
    </w:p>
    <w:p w:rsidR="008B57B2" w:rsidRDefault="008B57B2" w:rsidP="00755303">
      <w:pPr>
        <w:pStyle w:val="20"/>
        <w:shd w:val="clear" w:color="auto" w:fill="auto"/>
        <w:spacing w:after="0" w:line="365" w:lineRule="exact"/>
        <w:ind w:right="340"/>
      </w:pPr>
    </w:p>
    <w:p w:rsidR="008B57B2" w:rsidRDefault="008B57B2" w:rsidP="00755303">
      <w:pPr>
        <w:pStyle w:val="20"/>
        <w:shd w:val="clear" w:color="auto" w:fill="auto"/>
        <w:spacing w:after="0" w:line="365" w:lineRule="exact"/>
        <w:ind w:right="340"/>
      </w:pPr>
    </w:p>
    <w:p w:rsidR="008B57B2" w:rsidRDefault="008B57B2" w:rsidP="00755303">
      <w:pPr>
        <w:pStyle w:val="20"/>
        <w:shd w:val="clear" w:color="auto" w:fill="auto"/>
        <w:spacing w:after="0" w:line="365" w:lineRule="exact"/>
        <w:ind w:right="340"/>
      </w:pPr>
    </w:p>
    <w:p w:rsidR="008B57B2" w:rsidRDefault="008B57B2" w:rsidP="00755303">
      <w:pPr>
        <w:pStyle w:val="20"/>
        <w:shd w:val="clear" w:color="auto" w:fill="auto"/>
        <w:spacing w:after="0" w:line="365" w:lineRule="exact"/>
        <w:ind w:right="340"/>
      </w:pPr>
    </w:p>
    <w:p w:rsidR="008B57B2" w:rsidRDefault="008B57B2" w:rsidP="00755303">
      <w:pPr>
        <w:pStyle w:val="20"/>
        <w:shd w:val="clear" w:color="auto" w:fill="auto"/>
        <w:spacing w:after="0" w:line="365" w:lineRule="exact"/>
        <w:ind w:right="340"/>
      </w:pPr>
    </w:p>
    <w:p w:rsidR="008B57B2" w:rsidRDefault="008B57B2" w:rsidP="00755303">
      <w:pPr>
        <w:pStyle w:val="20"/>
        <w:shd w:val="clear" w:color="auto" w:fill="auto"/>
        <w:spacing w:after="0" w:line="365" w:lineRule="exact"/>
        <w:ind w:right="340"/>
      </w:pPr>
    </w:p>
    <w:p w:rsidR="008B57B2" w:rsidRDefault="008B57B2" w:rsidP="00755303">
      <w:pPr>
        <w:pStyle w:val="20"/>
        <w:shd w:val="clear" w:color="auto" w:fill="auto"/>
        <w:spacing w:after="0" w:line="365" w:lineRule="exact"/>
        <w:ind w:right="340"/>
      </w:pPr>
    </w:p>
    <w:p w:rsidR="008B57B2" w:rsidRDefault="008B57B2" w:rsidP="00755303">
      <w:pPr>
        <w:pStyle w:val="20"/>
        <w:shd w:val="clear" w:color="auto" w:fill="auto"/>
        <w:spacing w:after="0" w:line="365" w:lineRule="exact"/>
        <w:ind w:right="340"/>
      </w:pPr>
    </w:p>
    <w:p w:rsidR="00B10997" w:rsidRDefault="00B10997" w:rsidP="00755303">
      <w:pPr>
        <w:pStyle w:val="20"/>
        <w:shd w:val="clear" w:color="auto" w:fill="auto"/>
        <w:spacing w:after="0" w:line="365" w:lineRule="exact"/>
        <w:ind w:right="340"/>
      </w:pPr>
    </w:p>
    <w:p w:rsidR="00B10997" w:rsidRDefault="00B10997" w:rsidP="00755303">
      <w:pPr>
        <w:pStyle w:val="20"/>
        <w:shd w:val="clear" w:color="auto" w:fill="auto"/>
        <w:spacing w:after="0" w:line="365" w:lineRule="exact"/>
        <w:ind w:right="340"/>
      </w:pPr>
    </w:p>
    <w:p w:rsidR="00B10997" w:rsidRDefault="00B10997" w:rsidP="00755303">
      <w:pPr>
        <w:pStyle w:val="20"/>
        <w:shd w:val="clear" w:color="auto" w:fill="auto"/>
        <w:spacing w:after="0" w:line="365" w:lineRule="exact"/>
        <w:ind w:right="340"/>
      </w:pPr>
    </w:p>
    <w:p w:rsidR="00B10997" w:rsidRDefault="00B10997" w:rsidP="00755303">
      <w:pPr>
        <w:pStyle w:val="20"/>
        <w:shd w:val="clear" w:color="auto" w:fill="auto"/>
        <w:spacing w:after="0" w:line="365" w:lineRule="exact"/>
        <w:ind w:right="340"/>
      </w:pPr>
    </w:p>
    <w:p w:rsidR="00B10997" w:rsidRDefault="00B10997" w:rsidP="00755303">
      <w:pPr>
        <w:pStyle w:val="20"/>
        <w:shd w:val="clear" w:color="auto" w:fill="auto"/>
        <w:spacing w:after="0" w:line="365" w:lineRule="exact"/>
        <w:ind w:right="340"/>
      </w:pPr>
    </w:p>
    <w:p w:rsidR="00B10997" w:rsidRDefault="00B10997" w:rsidP="00755303">
      <w:pPr>
        <w:pStyle w:val="20"/>
        <w:shd w:val="clear" w:color="auto" w:fill="auto"/>
        <w:spacing w:after="0" w:line="365" w:lineRule="exact"/>
        <w:ind w:right="340"/>
      </w:pPr>
    </w:p>
    <w:p w:rsidR="00B10997" w:rsidRDefault="00B10997" w:rsidP="00755303">
      <w:pPr>
        <w:pStyle w:val="20"/>
        <w:shd w:val="clear" w:color="auto" w:fill="auto"/>
        <w:spacing w:after="0" w:line="365" w:lineRule="exact"/>
        <w:ind w:right="340"/>
      </w:pPr>
    </w:p>
    <w:p w:rsidR="00B10997" w:rsidRDefault="00B10997" w:rsidP="00755303">
      <w:pPr>
        <w:pStyle w:val="20"/>
        <w:shd w:val="clear" w:color="auto" w:fill="auto"/>
        <w:spacing w:after="0" w:line="365" w:lineRule="exact"/>
        <w:ind w:right="340"/>
      </w:pPr>
    </w:p>
    <w:p w:rsidR="00B10997" w:rsidRDefault="00B10997" w:rsidP="00755303">
      <w:pPr>
        <w:pStyle w:val="20"/>
        <w:shd w:val="clear" w:color="auto" w:fill="auto"/>
        <w:spacing w:after="0" w:line="365" w:lineRule="exact"/>
        <w:ind w:right="340"/>
        <w:sectPr w:rsidR="00B10997" w:rsidSect="00E45B00">
          <w:footerReference w:type="even" r:id="rId8"/>
          <w:footerReference w:type="default" r:id="rId9"/>
          <w:type w:val="continuous"/>
          <w:pgSz w:w="11905" w:h="16837"/>
          <w:pgMar w:top="567" w:right="206" w:bottom="3828" w:left="1134" w:header="0" w:footer="264" w:gutter="0"/>
          <w:cols w:space="720"/>
          <w:noEndnote/>
          <w:titlePg/>
          <w:docGrid w:linePitch="360"/>
        </w:sectPr>
      </w:pPr>
    </w:p>
    <w:p w:rsidR="00C405C5" w:rsidRDefault="00577C53">
      <w:pPr>
        <w:pStyle w:val="12"/>
        <w:keepNext/>
        <w:keepLines/>
        <w:shd w:val="clear" w:color="auto" w:fill="auto"/>
        <w:spacing w:after="0" w:line="310" w:lineRule="exact"/>
      </w:pPr>
      <w:bookmarkStart w:id="0" w:name="bookmark0"/>
      <w:r>
        <w:lastRenderedPageBreak/>
        <w:t>Оглавление</w:t>
      </w:r>
      <w:bookmarkEnd w:id="0"/>
    </w:p>
    <w:p w:rsidR="00B61411" w:rsidRDefault="00B61411" w:rsidP="0005173D">
      <w:pPr>
        <w:pStyle w:val="14"/>
      </w:pPr>
    </w:p>
    <w:p w:rsidR="00B61411" w:rsidRDefault="00B61411" w:rsidP="0005173D">
      <w:pPr>
        <w:pStyle w:val="14"/>
      </w:pPr>
    </w:p>
    <w:p w:rsidR="00B61411" w:rsidRDefault="00B61411" w:rsidP="0005173D">
      <w:pPr>
        <w:pStyle w:val="14"/>
      </w:pPr>
    </w:p>
    <w:p w:rsidR="00B61411" w:rsidRDefault="00B61411" w:rsidP="0005173D">
      <w:pPr>
        <w:pStyle w:val="14"/>
      </w:pPr>
    </w:p>
    <w:p w:rsidR="00B61411" w:rsidRDefault="00B61411" w:rsidP="0005173D">
      <w:pPr>
        <w:pStyle w:val="14"/>
      </w:pPr>
    </w:p>
    <w:p w:rsidR="00B61411" w:rsidRDefault="00B61411" w:rsidP="0005173D">
      <w:pPr>
        <w:pStyle w:val="14"/>
      </w:pPr>
    </w:p>
    <w:p w:rsidR="00B61411" w:rsidRDefault="00B61411" w:rsidP="0005173D">
      <w:pPr>
        <w:pStyle w:val="14"/>
      </w:pPr>
    </w:p>
    <w:p w:rsidR="00B61411" w:rsidRPr="0005173D" w:rsidRDefault="00B61411" w:rsidP="0005173D">
      <w:pPr>
        <w:pStyle w:val="14"/>
        <w:rPr>
          <w:b/>
        </w:rPr>
      </w:pPr>
      <w:r w:rsidRPr="0005173D">
        <w:rPr>
          <w:b/>
        </w:rPr>
        <w:lastRenderedPageBreak/>
        <w:t>Оглавление</w:t>
      </w:r>
    </w:p>
    <w:p w:rsidR="00B61411" w:rsidRDefault="00B61411" w:rsidP="0005173D">
      <w:pPr>
        <w:pStyle w:val="14"/>
      </w:pPr>
    </w:p>
    <w:p w:rsidR="00C405C5" w:rsidRDefault="002279C2" w:rsidP="0005173D">
      <w:pPr>
        <w:pStyle w:val="14"/>
      </w:pPr>
      <w:r>
        <w:fldChar w:fldCharType="begin"/>
      </w:r>
      <w:r w:rsidR="00577C53">
        <w:instrText xml:space="preserve"> TOC \o "1-3" \h \z </w:instrText>
      </w:r>
      <w:r>
        <w:fldChar w:fldCharType="separate"/>
      </w:r>
      <w:hyperlink w:anchor="bookmark1" w:tooltip="Current Document">
        <w:r w:rsidR="00577C53">
          <w:t>Перечень сокращений</w:t>
        </w:r>
        <w:r w:rsidR="00577C53">
          <w:tab/>
          <w:t>3</w:t>
        </w:r>
      </w:hyperlink>
    </w:p>
    <w:p w:rsidR="0005173D" w:rsidRDefault="0005173D" w:rsidP="0005173D">
      <w:pPr>
        <w:pStyle w:val="14"/>
      </w:pPr>
      <w:r>
        <w:rPr>
          <w:lang w:val="en-US"/>
        </w:rPr>
        <w:t xml:space="preserve">I. </w:t>
      </w:r>
      <w:hyperlink w:anchor="bookmark5" w:tooltip="Current Document">
        <w:r w:rsidR="00577C53">
          <w:t>Анализ состояния и перспектив развития системы образования</w:t>
        </w:r>
        <w:r w:rsidR="00577C53">
          <w:tab/>
          <w:t>4</w:t>
        </w:r>
      </w:hyperlink>
    </w:p>
    <w:p w:rsidR="0005173D" w:rsidRDefault="0005173D" w:rsidP="0005173D">
      <w:pPr>
        <w:pStyle w:val="14"/>
      </w:pPr>
      <w:r>
        <w:rPr>
          <w:lang w:val="en-US"/>
        </w:rPr>
        <w:t>1.</w:t>
      </w:r>
      <w:hyperlink w:anchor="bookmark6" w:tooltip="Current Document">
        <w:r w:rsidR="00577C53">
          <w:t>Вводная часть</w:t>
        </w:r>
        <w:r w:rsidR="00577C53">
          <w:tab/>
        </w:r>
        <w:r>
          <w:rPr>
            <w:lang w:val="en-US"/>
          </w:rPr>
          <w:t>4</w:t>
        </w:r>
      </w:hyperlink>
    </w:p>
    <w:p w:rsidR="00C405C5" w:rsidRPr="0005173D" w:rsidRDefault="0005173D" w:rsidP="0005173D">
      <w:pPr>
        <w:pStyle w:val="14"/>
      </w:pPr>
      <w:r>
        <w:rPr>
          <w:lang w:val="en-US"/>
        </w:rPr>
        <w:t>1.</w:t>
      </w:r>
      <w:r>
        <w:t>1.</w:t>
      </w:r>
      <w:hyperlink w:anchor="bookmark8" w:tooltip="Current Document">
        <w:r w:rsidR="00577C53">
          <w:t>Аннотация</w:t>
        </w:r>
        <w:r w:rsidR="00577C53">
          <w:tab/>
        </w:r>
        <w:r>
          <w:rPr>
            <w:lang w:val="en-US"/>
          </w:rPr>
          <w:t>4</w:t>
        </w:r>
      </w:hyperlink>
    </w:p>
    <w:p w:rsidR="00C405C5" w:rsidRPr="0005173D" w:rsidRDefault="0005173D" w:rsidP="0005173D">
      <w:pPr>
        <w:pStyle w:val="14"/>
        <w:rPr>
          <w:lang w:val="en-US"/>
        </w:rPr>
      </w:pPr>
      <w:r>
        <w:rPr>
          <w:lang w:val="en-US"/>
        </w:rPr>
        <w:t>1.2</w:t>
      </w:r>
      <w:r>
        <w:t xml:space="preserve">. </w:t>
      </w:r>
      <w:hyperlink w:anchor="bookmark10" w:tooltip="Current Document">
        <w:r w:rsidR="00577C53">
          <w:t>Ответственные за подготовку</w:t>
        </w:r>
        <w:r w:rsidR="00577C53">
          <w:tab/>
        </w:r>
        <w:r>
          <w:rPr>
            <w:lang w:val="en-US"/>
          </w:rPr>
          <w:t>4</w:t>
        </w:r>
      </w:hyperlink>
    </w:p>
    <w:p w:rsidR="00C405C5" w:rsidRDefault="0005173D" w:rsidP="0005173D">
      <w:pPr>
        <w:pStyle w:val="14"/>
      </w:pPr>
      <w:r>
        <w:rPr>
          <w:lang w:val="en-US"/>
        </w:rPr>
        <w:t>1</w:t>
      </w:r>
      <w:r>
        <w:t xml:space="preserve">.3. </w:t>
      </w:r>
      <w:hyperlink w:anchor="bookmark12" w:tooltip="Current Document">
        <w:r w:rsidR="00577C53">
          <w:t>Контакты</w:t>
        </w:r>
        <w:r w:rsidR="00577C53">
          <w:tab/>
        </w:r>
        <w:r>
          <w:t>4</w:t>
        </w:r>
      </w:hyperlink>
    </w:p>
    <w:p w:rsidR="00C405C5" w:rsidRDefault="0005173D" w:rsidP="0005173D">
      <w:pPr>
        <w:pStyle w:val="14"/>
      </w:pPr>
      <w:r>
        <w:t xml:space="preserve">    1.4. </w:t>
      </w:r>
      <w:hyperlink w:anchor="bookmark14" w:tooltip="Current Document">
        <w:r w:rsidR="00577C53">
          <w:t>Источники данных</w:t>
        </w:r>
        <w:r w:rsidR="00577C53">
          <w:tab/>
        </w:r>
        <w:r>
          <w:t>5</w:t>
        </w:r>
      </w:hyperlink>
    </w:p>
    <w:p w:rsidR="00C405C5" w:rsidRDefault="0005173D" w:rsidP="0005173D">
      <w:pPr>
        <w:pStyle w:val="14"/>
      </w:pPr>
      <w:r>
        <w:t xml:space="preserve">    1.5. </w:t>
      </w:r>
      <w:hyperlink w:anchor="bookmark16" w:tooltip="Current Document">
        <w:r w:rsidR="00577C53">
          <w:t xml:space="preserve">Паспорт образовательной системы </w:t>
        </w:r>
        <w:r w:rsidR="00577C53">
          <w:tab/>
        </w:r>
        <w:r>
          <w:t>5</w:t>
        </w:r>
      </w:hyperlink>
    </w:p>
    <w:p w:rsidR="00C405C5" w:rsidRDefault="0005173D" w:rsidP="0005173D">
      <w:pPr>
        <w:pStyle w:val="14"/>
      </w:pPr>
      <w:r>
        <w:t xml:space="preserve">    1.6. </w:t>
      </w:r>
      <w:hyperlink w:anchor="bookmark18" w:tooltip="Current Document">
        <w:r w:rsidR="00577C53">
          <w:t>Образовательный контекст</w:t>
        </w:r>
        <w:r w:rsidR="00577C53">
          <w:tab/>
        </w:r>
        <w:r>
          <w:t>8</w:t>
        </w:r>
      </w:hyperlink>
    </w:p>
    <w:p w:rsidR="00C405C5" w:rsidRDefault="0005173D" w:rsidP="0005173D">
      <w:pPr>
        <w:pStyle w:val="14"/>
      </w:pPr>
      <w:r>
        <w:t xml:space="preserve">    1.7. </w:t>
      </w:r>
      <w:hyperlink w:anchor="bookmark20" w:tooltip="Current Document">
        <w:r w:rsidR="00577C53">
          <w:t>Особенности образовательной системы</w:t>
        </w:r>
        <w:r w:rsidR="00577C53">
          <w:tab/>
        </w:r>
        <w:r>
          <w:t>9</w:t>
        </w:r>
      </w:hyperlink>
    </w:p>
    <w:p w:rsidR="00C405C5" w:rsidRDefault="0005173D" w:rsidP="0005173D">
      <w:pPr>
        <w:pStyle w:val="14"/>
      </w:pPr>
      <w:r>
        <w:t xml:space="preserve">2. </w:t>
      </w:r>
      <w:hyperlink w:anchor="bookmark21" w:tooltip="Current Document">
        <w:r w:rsidR="00577C53">
          <w:t>Анализ состояния и перспектив развития систе</w:t>
        </w:r>
        <w:r>
          <w:t>мы образования: основная часть</w:t>
        </w:r>
        <w:r w:rsidR="00C063EC">
          <w:t>………………</w:t>
        </w:r>
        <w:r>
          <w:t>10</w:t>
        </w:r>
      </w:hyperlink>
    </w:p>
    <w:p w:rsidR="00C405C5" w:rsidRDefault="00C063EC" w:rsidP="0005173D">
      <w:pPr>
        <w:pStyle w:val="14"/>
      </w:pPr>
      <w:r>
        <w:t xml:space="preserve">    2.1. </w:t>
      </w:r>
      <w:hyperlink w:anchor="bookmark24" w:tooltip="Current Document">
        <w:r w:rsidR="00577C53">
          <w:t>Сведения о развитии дошкольного образования</w:t>
        </w:r>
        <w:r w:rsidR="00577C53">
          <w:tab/>
        </w:r>
        <w:r>
          <w:t>10</w:t>
        </w:r>
      </w:hyperlink>
    </w:p>
    <w:p w:rsidR="00C405C5" w:rsidRDefault="00C063EC" w:rsidP="0005173D">
      <w:pPr>
        <w:pStyle w:val="14"/>
      </w:pPr>
      <w:r>
        <w:t xml:space="preserve">    2.2. </w:t>
      </w:r>
      <w:hyperlink w:anchor="bookmark30" w:tooltip="Current Document">
        <w:r w:rsidR="00577C53">
          <w:t>Сведения о развитии начального общего образования, основного общего образования и среднего общего образования</w:t>
        </w:r>
        <w:r w:rsidR="00577C53">
          <w:tab/>
        </w:r>
        <w:r>
          <w:t>13</w:t>
        </w:r>
      </w:hyperlink>
    </w:p>
    <w:p w:rsidR="00C405C5" w:rsidRDefault="00C063EC" w:rsidP="0005173D">
      <w:pPr>
        <w:pStyle w:val="14"/>
      </w:pPr>
      <w:r>
        <w:t xml:space="preserve">    2.3. </w:t>
      </w:r>
      <w:hyperlink w:anchor="bookmark42" w:tooltip="Current Document">
        <w:r w:rsidR="00577C53">
          <w:t>Сведения о развитии дополнительного образования детей и взрослых</w:t>
        </w:r>
        <w:r w:rsidR="00577C53">
          <w:tab/>
        </w:r>
        <w:r>
          <w:t>19</w:t>
        </w:r>
      </w:hyperlink>
    </w:p>
    <w:p w:rsidR="00C405C5" w:rsidRDefault="00C063EC" w:rsidP="0005173D">
      <w:pPr>
        <w:pStyle w:val="14"/>
      </w:pPr>
      <w:r>
        <w:t xml:space="preserve">3. </w:t>
      </w:r>
      <w:hyperlink w:anchor="bookmark52" w:tooltip="Current Document">
        <w:r w:rsidR="00577C53">
          <w:t>Выводы и заключения</w:t>
        </w:r>
        <w:r w:rsidR="00577C53">
          <w:tab/>
        </w:r>
        <w:r>
          <w:t>22</w:t>
        </w:r>
      </w:hyperlink>
    </w:p>
    <w:p w:rsidR="00C405C5" w:rsidRDefault="00C063EC" w:rsidP="0005173D">
      <w:pPr>
        <w:pStyle w:val="14"/>
      </w:pPr>
      <w:r>
        <w:t xml:space="preserve">    3.1. </w:t>
      </w:r>
      <w:hyperlink w:anchor="bookmark54" w:tooltip="Current Document">
        <w:r w:rsidR="00577C53">
          <w:t>Выводы</w:t>
        </w:r>
        <w:r w:rsidR="00577C53">
          <w:tab/>
        </w:r>
        <w:r>
          <w:t>22</w:t>
        </w:r>
      </w:hyperlink>
    </w:p>
    <w:p w:rsidR="00C405C5" w:rsidRDefault="00C063EC" w:rsidP="0005173D">
      <w:pPr>
        <w:pStyle w:val="14"/>
      </w:pPr>
      <w:r>
        <w:t xml:space="preserve">    3.2. </w:t>
      </w:r>
      <w:hyperlink w:anchor="bookmark56" w:tooltip="Current Document">
        <w:r w:rsidR="00577C53">
          <w:t>Планы и перспективы развития системы образования</w:t>
        </w:r>
        <w:r w:rsidR="00577C53">
          <w:tab/>
        </w:r>
        <w:r>
          <w:t>22</w:t>
        </w:r>
      </w:hyperlink>
    </w:p>
    <w:p w:rsidR="00C405C5" w:rsidRDefault="00C063EC" w:rsidP="0005173D">
      <w:pPr>
        <w:pStyle w:val="14"/>
      </w:pPr>
      <w:r>
        <w:rPr>
          <w:lang w:val="en-US"/>
        </w:rPr>
        <w:t xml:space="preserve">II. </w:t>
      </w:r>
      <w:hyperlink w:anchor="bookmark58" w:tooltip="Current Document">
        <w:r w:rsidR="00577C53">
          <w:t>Показатели мониторинга системы образования</w:t>
        </w:r>
        <w:r w:rsidR="00577C53">
          <w:tab/>
        </w:r>
        <w:r>
          <w:rPr>
            <w:lang w:val="en-US"/>
          </w:rPr>
          <w:t>23</w:t>
        </w:r>
      </w:hyperlink>
      <w:r w:rsidR="002279C2">
        <w:fldChar w:fldCharType="end"/>
      </w:r>
    </w:p>
    <w:p w:rsidR="00C405C5" w:rsidRDefault="00577C53">
      <w:pPr>
        <w:pStyle w:val="12"/>
        <w:keepNext/>
        <w:keepLines/>
        <w:shd w:val="clear" w:color="auto" w:fill="auto"/>
        <w:spacing w:after="238" w:line="310" w:lineRule="exact"/>
        <w:ind w:left="3340"/>
      </w:pPr>
      <w:bookmarkStart w:id="1" w:name="bookmark1"/>
      <w:r>
        <w:lastRenderedPageBreak/>
        <w:t>Перечень сокращений</w:t>
      </w:r>
      <w:bookmarkEnd w:id="1"/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098"/>
      </w:tblGrid>
      <w:tr w:rsidR="009C7573" w:rsidTr="005858E4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573" w:rsidRDefault="009C757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АИС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73" w:rsidRPr="009C7573" w:rsidRDefault="009C757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apple-converted-space"/>
                <w:rFonts w:ascii="Helvetica" w:hAnsi="Helvetica"/>
                <w:color w:val="333333"/>
                <w:sz w:val="21"/>
                <w:szCs w:val="21"/>
                <w:shd w:val="clear" w:color="auto" w:fill="ECEAEF"/>
              </w:rPr>
              <w:t> </w:t>
            </w:r>
            <w:r w:rsidRPr="009C7573">
              <w:t>А</w:t>
            </w:r>
            <w:r w:rsidRPr="009C7573">
              <w:rPr>
                <w:color w:val="333333"/>
              </w:rPr>
              <w:t>втоматизированная информационная система</w:t>
            </w:r>
            <w:r w:rsidRPr="009C7573">
              <w:rPr>
                <w:rStyle w:val="apple-converted-space"/>
                <w:color w:val="333333"/>
                <w:shd w:val="clear" w:color="auto" w:fill="ECEAEF"/>
              </w:rPr>
              <w:t> </w:t>
            </w:r>
          </w:p>
        </w:tc>
      </w:tr>
      <w:tr w:rsidR="00C405C5" w:rsidTr="005858E4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5C5" w:rsidRDefault="00577C5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ГИА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5C5" w:rsidRDefault="00577C5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Государственная итоговая аттестация</w:t>
            </w:r>
          </w:p>
        </w:tc>
      </w:tr>
      <w:tr w:rsidR="00C405C5" w:rsidTr="005858E4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5C5" w:rsidRDefault="00577C5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ЕГЭ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5C5" w:rsidRDefault="00577C5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Единый государственный экзамен</w:t>
            </w:r>
          </w:p>
        </w:tc>
      </w:tr>
      <w:tr w:rsidR="00C405C5" w:rsidTr="005858E4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5C5" w:rsidRDefault="00577C5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МСО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5C5" w:rsidRDefault="00577C5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Мониторинг системы образования</w:t>
            </w:r>
          </w:p>
        </w:tc>
      </w:tr>
      <w:tr w:rsidR="00A41FA3" w:rsidTr="005858E4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A3" w:rsidRDefault="00A41FA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МБОУ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FA3" w:rsidRDefault="00A41FA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Муниципальное бюджетное образовательное учреждение</w:t>
            </w:r>
          </w:p>
        </w:tc>
      </w:tr>
      <w:tr w:rsidR="00A41FA3" w:rsidTr="005858E4">
        <w:trPr>
          <w:trHeight w:val="427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A3" w:rsidRDefault="00A41FA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ОВЗ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FA3" w:rsidRDefault="00A41FA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Ограниченные возможности здоровья</w:t>
            </w:r>
          </w:p>
        </w:tc>
      </w:tr>
      <w:tr w:rsidR="00A41FA3" w:rsidTr="005858E4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A3" w:rsidRDefault="00A41FA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ОГЭ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FA3" w:rsidRDefault="00A41FA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Основной государственный экзамен</w:t>
            </w:r>
          </w:p>
        </w:tc>
      </w:tr>
      <w:tr w:rsidR="00A41FA3" w:rsidTr="005858E4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A3" w:rsidRDefault="00A41FA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ОО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FA3" w:rsidRDefault="00A41FA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 Общее образование</w:t>
            </w:r>
          </w:p>
        </w:tc>
      </w:tr>
      <w:tr w:rsidR="00A41FA3" w:rsidTr="005858E4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A3" w:rsidRDefault="00A41FA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СОШ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FA3" w:rsidRDefault="00A41FA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Средняя образовательная школа</w:t>
            </w:r>
          </w:p>
        </w:tc>
      </w:tr>
      <w:tr w:rsidR="009C7573" w:rsidTr="005858E4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573" w:rsidRDefault="009C757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РИП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73" w:rsidRDefault="009C757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Региональная инновационная площадка</w:t>
            </w:r>
          </w:p>
        </w:tc>
      </w:tr>
      <w:tr w:rsidR="00A41FA3" w:rsidTr="005858E4">
        <w:trPr>
          <w:trHeight w:val="427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A3" w:rsidRDefault="00A41FA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ФГОС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FA3" w:rsidRDefault="00A41FA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Федеральный государственный образовательный стандарт</w:t>
            </w:r>
          </w:p>
        </w:tc>
      </w:tr>
      <w:tr w:rsidR="00A41FA3" w:rsidTr="005858E4">
        <w:trPr>
          <w:trHeight w:val="835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A3" w:rsidRDefault="00A41FA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ФГОС ДО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FA3" w:rsidRDefault="00A41FA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418" w:lineRule="exact"/>
              <w:jc w:val="both"/>
            </w:pPr>
            <w:r>
              <w:t>Федеральный государственный образовательный стандарт дошкольного образования</w:t>
            </w:r>
          </w:p>
        </w:tc>
      </w:tr>
      <w:tr w:rsidR="00A41FA3" w:rsidTr="005858E4">
        <w:trPr>
          <w:trHeight w:val="427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A3" w:rsidRDefault="00A41FA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ФЗ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FA3" w:rsidRDefault="00A41FA3" w:rsidP="00A41FA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Федеральный закон</w:t>
            </w:r>
          </w:p>
        </w:tc>
      </w:tr>
    </w:tbl>
    <w:p w:rsidR="00C405C5" w:rsidRDefault="00C405C5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>
      <w:pPr>
        <w:rPr>
          <w:sz w:val="2"/>
          <w:szCs w:val="2"/>
        </w:rPr>
      </w:pPr>
    </w:p>
    <w:p w:rsidR="005858E4" w:rsidRDefault="005858E4"/>
    <w:p w:rsidR="005858E4" w:rsidRDefault="005858E4"/>
    <w:p w:rsidR="005858E4" w:rsidRDefault="005858E4"/>
    <w:p w:rsidR="009C2A08" w:rsidRDefault="009C2A08"/>
    <w:p w:rsidR="009C2A08" w:rsidRDefault="009C2A08"/>
    <w:p w:rsidR="009C2A08" w:rsidRDefault="009C2A08"/>
    <w:p w:rsidR="009C2A08" w:rsidRDefault="009C2A08"/>
    <w:p w:rsidR="005858E4" w:rsidRDefault="005858E4"/>
    <w:p w:rsidR="005858E4" w:rsidRDefault="005858E4"/>
    <w:p w:rsidR="005858E4" w:rsidRPr="005858E4" w:rsidRDefault="005858E4"/>
    <w:p w:rsidR="00C405C5" w:rsidRPr="003900A3" w:rsidRDefault="00577C53">
      <w:pPr>
        <w:pStyle w:val="12"/>
        <w:keepNext/>
        <w:keepLines/>
        <w:shd w:val="clear" w:color="auto" w:fill="auto"/>
        <w:spacing w:after="334" w:line="310" w:lineRule="exact"/>
        <w:ind w:left="20"/>
      </w:pPr>
      <w:bookmarkStart w:id="2" w:name="bookmark3"/>
      <w:bookmarkStart w:id="3" w:name="bookmark4"/>
      <w:bookmarkStart w:id="4" w:name="bookmark5"/>
      <w:r w:rsidRPr="003900A3">
        <w:lastRenderedPageBreak/>
        <w:t>I. Анализ состояния и перспектив развития системы образования</w:t>
      </w:r>
      <w:bookmarkEnd w:id="2"/>
      <w:bookmarkEnd w:id="3"/>
      <w:bookmarkEnd w:id="4"/>
    </w:p>
    <w:p w:rsidR="00C405C5" w:rsidRPr="003900A3" w:rsidRDefault="00577C53">
      <w:pPr>
        <w:pStyle w:val="22"/>
        <w:keepNext/>
        <w:keepLines/>
        <w:shd w:val="clear" w:color="auto" w:fill="auto"/>
        <w:spacing w:before="0" w:after="165" w:line="270" w:lineRule="exact"/>
        <w:ind w:left="20"/>
      </w:pPr>
      <w:bookmarkStart w:id="5" w:name="bookmark6"/>
      <w:r w:rsidRPr="003900A3">
        <w:t>1. Вводная часть</w:t>
      </w:r>
      <w:bookmarkEnd w:id="5"/>
    </w:p>
    <w:p w:rsidR="00C405C5" w:rsidRPr="003900A3" w:rsidRDefault="00577C53">
      <w:pPr>
        <w:pStyle w:val="50"/>
        <w:keepNext/>
        <w:keepLines/>
        <w:shd w:val="clear" w:color="auto" w:fill="auto"/>
        <w:spacing w:before="0" w:after="392" w:line="230" w:lineRule="exact"/>
        <w:ind w:left="20" w:firstLine="700"/>
      </w:pPr>
      <w:bookmarkStart w:id="6" w:name="bookmark7"/>
      <w:bookmarkStart w:id="7" w:name="bookmark8"/>
      <w:r w:rsidRPr="003900A3">
        <w:t>1.1. Аннотация</w:t>
      </w:r>
      <w:bookmarkEnd w:id="6"/>
      <w:bookmarkEnd w:id="7"/>
    </w:p>
    <w:p w:rsidR="00C405C5" w:rsidRPr="00E45B00" w:rsidRDefault="00577C53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E45B00">
        <w:t xml:space="preserve">Представленный отчет подготовлен </w:t>
      </w:r>
      <w:r w:rsidR="00BD1811" w:rsidRPr="00E45B00">
        <w:t xml:space="preserve">Комитетом по образованию и делам молодежи Администрации Алтайского района </w:t>
      </w:r>
      <w:r w:rsidRPr="00E45B00">
        <w:t>в соответствии с требованиями статьи 97 Федерального закона от 29 декабря 2012 года № 273-ФЗ «Об образовании в Российской Федерации».</w:t>
      </w:r>
    </w:p>
    <w:p w:rsidR="00C405C5" w:rsidRPr="00E45B00" w:rsidRDefault="00577C53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E45B00">
        <w:t>Представленный отчет содержит анализ состояния и тенденций развития сист</w:t>
      </w:r>
      <w:r w:rsidR="00BD1811" w:rsidRPr="00E45B00">
        <w:t>емы об</w:t>
      </w:r>
      <w:r w:rsidR="00BD1811" w:rsidRPr="00E45B00">
        <w:softHyphen/>
        <w:t>раз</w:t>
      </w:r>
      <w:r w:rsidR="009C5CA3">
        <w:t>ования Алтайского района за 20</w:t>
      </w:r>
      <w:r w:rsidR="00BB3431">
        <w:t>2</w:t>
      </w:r>
      <w:r w:rsidR="00EA4FF0">
        <w:t>3</w:t>
      </w:r>
      <w:r w:rsidRPr="00E45B00">
        <w:t xml:space="preserve"> год. Мониторинг нацелен на информационную поддерж</w:t>
      </w:r>
      <w:r w:rsidRPr="00E45B00">
        <w:softHyphen/>
        <w:t>ку разработки и реализации государственной политики Российской Федерации в сфере обра</w:t>
      </w:r>
      <w:r w:rsidRPr="00E45B00">
        <w:softHyphen/>
        <w:t>зования, непрерывный системный анализ и оценку состояния и перспектив развития образо</w:t>
      </w:r>
      <w:r w:rsidRPr="00E45B00">
        <w:softHyphen/>
        <w:t>вания, усиление результативности образовательной системы за счет повышения качества принимаемых управленческих решений.</w:t>
      </w:r>
    </w:p>
    <w:p w:rsidR="003900A3" w:rsidRPr="00E45B00" w:rsidRDefault="00577C53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E45B00">
        <w:t>Перечень показателей и методика их расчета установлены приказами Минобрнауки России от 15 января 2014 г. № 14 «Об утверждении показателей мониторинга системы обра</w:t>
      </w:r>
      <w:r w:rsidRPr="00E45B00">
        <w:softHyphen/>
        <w:t>зования», от 11 июня 2014 г. № 667 «Об утверждении методики расчета показателей монито</w:t>
      </w:r>
      <w:r w:rsidRPr="00E45B00">
        <w:softHyphen/>
        <w:t>ринга системы образования»</w:t>
      </w:r>
      <w:r w:rsidR="003900A3" w:rsidRPr="00E45B00">
        <w:t xml:space="preserve">. </w:t>
      </w:r>
    </w:p>
    <w:p w:rsidR="00C405C5" w:rsidRPr="00E45B00" w:rsidRDefault="00577C53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E45B00">
        <w:t>Итоговый</w:t>
      </w:r>
      <w:r w:rsidR="009B640F">
        <w:t xml:space="preserve"> отчет о результатах МСО за 20</w:t>
      </w:r>
      <w:r w:rsidR="00925BFE">
        <w:t>2</w:t>
      </w:r>
      <w:r w:rsidR="00EA4FF0">
        <w:t>3</w:t>
      </w:r>
      <w:r w:rsidRPr="00E45B00">
        <w:t xml:space="preserve"> год подлежит публикации в открытом до</w:t>
      </w:r>
      <w:r w:rsidRPr="00E45B00">
        <w:softHyphen/>
        <w:t xml:space="preserve">ступе на официальном сайте </w:t>
      </w:r>
      <w:r w:rsidR="00BD1811" w:rsidRPr="00E45B00">
        <w:t xml:space="preserve">Комитета по образованию и делам молодежи </w:t>
      </w:r>
      <w:r w:rsidR="003900A3" w:rsidRPr="00E45B00">
        <w:t>Администрации Алтайского района</w:t>
      </w:r>
      <w:r w:rsidRPr="00E45B00">
        <w:t>.</w:t>
      </w:r>
    </w:p>
    <w:p w:rsidR="00BD1811" w:rsidRPr="00BD1811" w:rsidRDefault="00BD1811">
      <w:pPr>
        <w:pStyle w:val="6"/>
        <w:shd w:val="clear" w:color="auto" w:fill="auto"/>
        <w:spacing w:line="413" w:lineRule="exact"/>
        <w:ind w:left="20" w:right="20" w:firstLine="700"/>
        <w:jc w:val="both"/>
      </w:pPr>
    </w:p>
    <w:p w:rsidR="00C405C5" w:rsidRDefault="00577C53">
      <w:pPr>
        <w:pStyle w:val="30"/>
        <w:numPr>
          <w:ilvl w:val="0"/>
          <w:numId w:val="2"/>
        </w:numPr>
        <w:shd w:val="clear" w:color="auto" w:fill="auto"/>
        <w:tabs>
          <w:tab w:val="left" w:pos="1153"/>
        </w:tabs>
        <w:spacing w:after="392" w:line="230" w:lineRule="exact"/>
        <w:ind w:left="140" w:firstLine="600"/>
      </w:pPr>
      <w:bookmarkStart w:id="8" w:name="bookmark10"/>
      <w:bookmarkStart w:id="9" w:name="bookmark9"/>
      <w:r>
        <w:t>Ответственные за подготовку</w:t>
      </w:r>
      <w:bookmarkEnd w:id="8"/>
      <w:bookmarkEnd w:id="9"/>
    </w:p>
    <w:p w:rsidR="009C2A08" w:rsidRPr="00E45B00" w:rsidRDefault="00577C53" w:rsidP="00E45B00">
      <w:pPr>
        <w:pStyle w:val="6"/>
        <w:shd w:val="clear" w:color="auto" w:fill="auto"/>
        <w:spacing w:after="506" w:line="413" w:lineRule="exact"/>
        <w:ind w:left="140" w:right="220" w:firstLine="600"/>
        <w:jc w:val="both"/>
        <w:rPr>
          <w:rStyle w:val="fontstyle01"/>
          <w:sz w:val="23"/>
          <w:szCs w:val="23"/>
        </w:rPr>
      </w:pPr>
      <w:bookmarkStart w:id="10" w:name="bookmark11"/>
      <w:r w:rsidRPr="00E45B00">
        <w:t xml:space="preserve">Итоговый отчет подготовлен специалистами </w:t>
      </w:r>
      <w:r w:rsidR="00BD1811" w:rsidRPr="00E45B00">
        <w:t>Комитета по образованию и делам молодежи Администрации Алтайского район</w:t>
      </w:r>
      <w:bookmarkStart w:id="11" w:name="bookmark12"/>
      <w:bookmarkEnd w:id="10"/>
      <w:r w:rsidR="009C2A08" w:rsidRPr="00E45B00">
        <w:t>а.</w:t>
      </w:r>
      <w:r w:rsidR="009C2A08" w:rsidRPr="00E45B00">
        <w:br/>
      </w:r>
      <w:r w:rsidR="009C2A08" w:rsidRPr="00E45B00">
        <w:rPr>
          <w:rStyle w:val="fontstyle01"/>
          <w:sz w:val="23"/>
          <w:szCs w:val="23"/>
        </w:rPr>
        <w:t xml:space="preserve">           Общую координацию р</w:t>
      </w:r>
      <w:r w:rsidR="009B640F">
        <w:rPr>
          <w:rStyle w:val="fontstyle01"/>
          <w:sz w:val="23"/>
          <w:szCs w:val="23"/>
        </w:rPr>
        <w:t>аботы осуществлял председатель К</w:t>
      </w:r>
      <w:r w:rsidR="009C2A08" w:rsidRPr="00E45B00">
        <w:rPr>
          <w:rStyle w:val="fontstyle01"/>
          <w:sz w:val="23"/>
          <w:szCs w:val="23"/>
        </w:rPr>
        <w:t xml:space="preserve">омитета по образованию </w:t>
      </w:r>
      <w:r w:rsidR="003900A3" w:rsidRPr="00E45B00">
        <w:rPr>
          <w:rStyle w:val="fontstyle01"/>
          <w:sz w:val="23"/>
          <w:szCs w:val="23"/>
        </w:rPr>
        <w:t xml:space="preserve">и делам молодежи </w:t>
      </w:r>
      <w:r w:rsidR="009C2A08" w:rsidRPr="00E45B00">
        <w:t>Администрации Алтайского района</w:t>
      </w:r>
      <w:r w:rsidR="003900A3" w:rsidRPr="00E45B00">
        <w:t xml:space="preserve"> - </w:t>
      </w:r>
      <w:r w:rsidR="009C2A08" w:rsidRPr="00E45B00">
        <w:rPr>
          <w:rStyle w:val="fontstyle01"/>
          <w:sz w:val="23"/>
          <w:szCs w:val="23"/>
        </w:rPr>
        <w:t>Косых Константин Юрьевич.</w:t>
      </w:r>
    </w:p>
    <w:p w:rsidR="003900A3" w:rsidRDefault="003900A3" w:rsidP="003900A3">
      <w:pPr>
        <w:pStyle w:val="aff0"/>
        <w:ind w:firstLine="708"/>
        <w:rPr>
          <w:rFonts w:ascii="Times New Roman" w:hAnsi="Times New Roman" w:cs="Times New Roman"/>
          <w:b/>
        </w:rPr>
      </w:pPr>
      <w:r w:rsidRPr="003900A3">
        <w:rPr>
          <w:rFonts w:ascii="Times New Roman" w:hAnsi="Times New Roman" w:cs="Times New Roman"/>
          <w:b/>
        </w:rPr>
        <w:t xml:space="preserve">1.3 </w:t>
      </w:r>
      <w:r w:rsidR="00577C53" w:rsidRPr="003900A3">
        <w:rPr>
          <w:rFonts w:ascii="Times New Roman" w:hAnsi="Times New Roman" w:cs="Times New Roman"/>
          <w:b/>
        </w:rPr>
        <w:t>Контакты</w:t>
      </w:r>
      <w:bookmarkEnd w:id="11"/>
    </w:p>
    <w:p w:rsidR="003900A3" w:rsidRPr="00E45B00" w:rsidRDefault="003900A3" w:rsidP="003900A3">
      <w:pPr>
        <w:pStyle w:val="aff0"/>
        <w:ind w:firstLine="708"/>
        <w:rPr>
          <w:rFonts w:ascii="Times New Roman" w:hAnsi="Times New Roman" w:cs="Times New Roman"/>
          <w:b/>
          <w:sz w:val="23"/>
          <w:szCs w:val="23"/>
        </w:rPr>
      </w:pPr>
    </w:p>
    <w:p w:rsidR="00BD1811" w:rsidRPr="00E45B00" w:rsidRDefault="00577C53" w:rsidP="003900A3">
      <w:pPr>
        <w:pStyle w:val="aff0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E45B00">
        <w:rPr>
          <w:rFonts w:ascii="Times New Roman" w:hAnsi="Times New Roman" w:cs="Times New Roman"/>
          <w:sz w:val="23"/>
          <w:szCs w:val="23"/>
        </w:rPr>
        <w:t xml:space="preserve">Название: </w:t>
      </w:r>
      <w:r w:rsidR="009B640F">
        <w:rPr>
          <w:rFonts w:ascii="Times New Roman" w:hAnsi="Times New Roman" w:cs="Times New Roman"/>
          <w:sz w:val="23"/>
          <w:szCs w:val="23"/>
        </w:rPr>
        <w:t>К</w:t>
      </w:r>
      <w:r w:rsidR="00BD1811" w:rsidRPr="00E45B00">
        <w:rPr>
          <w:rFonts w:ascii="Times New Roman" w:hAnsi="Times New Roman" w:cs="Times New Roman"/>
          <w:sz w:val="23"/>
          <w:szCs w:val="23"/>
        </w:rPr>
        <w:t xml:space="preserve">омитет по образованию и делам молодежи Администрации Алтайского района  </w:t>
      </w:r>
    </w:p>
    <w:p w:rsidR="00BD1811" w:rsidRPr="00E45B00" w:rsidRDefault="00577C53" w:rsidP="003900A3">
      <w:pPr>
        <w:pStyle w:val="aff0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E45B00">
        <w:rPr>
          <w:rFonts w:ascii="Times New Roman" w:hAnsi="Times New Roman" w:cs="Times New Roman"/>
          <w:sz w:val="23"/>
          <w:szCs w:val="23"/>
        </w:rPr>
        <w:t xml:space="preserve">Адрес: </w:t>
      </w:r>
      <w:r w:rsidR="00BD1811" w:rsidRPr="00E45B00">
        <w:rPr>
          <w:rFonts w:ascii="Times New Roman" w:hAnsi="Times New Roman" w:cs="Times New Roman"/>
          <w:sz w:val="23"/>
          <w:szCs w:val="23"/>
        </w:rPr>
        <w:t>659650</w:t>
      </w:r>
      <w:r w:rsidR="003900A3" w:rsidRPr="00E45B00">
        <w:rPr>
          <w:rFonts w:ascii="Times New Roman" w:hAnsi="Times New Roman" w:cs="Times New Roman"/>
          <w:sz w:val="23"/>
          <w:szCs w:val="23"/>
        </w:rPr>
        <w:t xml:space="preserve">, Алтайский край, Алтайский район, </w:t>
      </w:r>
      <w:r w:rsidR="00E45B00">
        <w:rPr>
          <w:rFonts w:ascii="Times New Roman" w:hAnsi="Times New Roman" w:cs="Times New Roman"/>
          <w:sz w:val="23"/>
          <w:szCs w:val="23"/>
        </w:rPr>
        <w:t>с. Алтайское</w:t>
      </w:r>
      <w:r w:rsidR="003900A3" w:rsidRPr="00E45B00">
        <w:rPr>
          <w:rFonts w:ascii="Times New Roman" w:hAnsi="Times New Roman" w:cs="Times New Roman"/>
          <w:sz w:val="23"/>
          <w:szCs w:val="23"/>
        </w:rPr>
        <w:t xml:space="preserve">, </w:t>
      </w:r>
      <w:r w:rsidR="00BD1811" w:rsidRPr="00E45B00">
        <w:rPr>
          <w:rFonts w:ascii="Times New Roman" w:hAnsi="Times New Roman" w:cs="Times New Roman"/>
          <w:sz w:val="23"/>
          <w:szCs w:val="23"/>
        </w:rPr>
        <w:t>ул. Советская, 97-а</w:t>
      </w:r>
    </w:p>
    <w:p w:rsidR="003900A3" w:rsidRPr="00E45B00" w:rsidRDefault="009B640F" w:rsidP="003900A3">
      <w:pPr>
        <w:pStyle w:val="6"/>
        <w:shd w:val="clear" w:color="auto" w:fill="auto"/>
        <w:spacing w:line="360" w:lineRule="auto"/>
        <w:ind w:left="140"/>
      </w:pPr>
      <w:r>
        <w:rPr>
          <w:rStyle w:val="fontstyle01"/>
          <w:sz w:val="23"/>
          <w:szCs w:val="23"/>
        </w:rPr>
        <w:t>Председатель К</w:t>
      </w:r>
      <w:r w:rsidR="003900A3" w:rsidRPr="00E45B00">
        <w:rPr>
          <w:rStyle w:val="fontstyle01"/>
          <w:sz w:val="23"/>
          <w:szCs w:val="23"/>
        </w:rPr>
        <w:t xml:space="preserve">омитета по образованию и делам молодежи </w:t>
      </w:r>
      <w:r w:rsidR="003900A3" w:rsidRPr="00E45B00">
        <w:t xml:space="preserve">Администрации Алтайского района: </w:t>
      </w:r>
      <w:r w:rsidR="003900A3" w:rsidRPr="00E45B00">
        <w:rPr>
          <w:rStyle w:val="fontstyle01"/>
          <w:sz w:val="23"/>
          <w:szCs w:val="23"/>
        </w:rPr>
        <w:t>Косых Константин Юрьевич</w:t>
      </w:r>
    </w:p>
    <w:p w:rsidR="00C405C5" w:rsidRPr="00E45B00" w:rsidRDefault="00577C53" w:rsidP="003900A3">
      <w:pPr>
        <w:pStyle w:val="6"/>
        <w:shd w:val="clear" w:color="auto" w:fill="auto"/>
        <w:spacing w:line="360" w:lineRule="auto"/>
        <w:ind w:left="140"/>
      </w:pPr>
      <w:r w:rsidRPr="00E45B00">
        <w:t xml:space="preserve">Телефон: </w:t>
      </w:r>
      <w:r w:rsidR="003900A3" w:rsidRPr="00E45B00">
        <w:rPr>
          <w:rStyle w:val="aff6"/>
        </w:rPr>
        <w:t xml:space="preserve">8 </w:t>
      </w:r>
      <w:r w:rsidR="003900A3" w:rsidRPr="00E45B00">
        <w:rPr>
          <w:rStyle w:val="skypepnhprintcontainer"/>
          <w:iCs/>
        </w:rPr>
        <w:t>(38537) 22- 4- 46</w:t>
      </w:r>
      <w:r w:rsidR="003900A3" w:rsidRPr="00E45B00">
        <w:rPr>
          <w:rStyle w:val="skypepnhmark"/>
          <w:iCs/>
        </w:rPr>
        <w:t>  </w:t>
      </w:r>
    </w:p>
    <w:p w:rsidR="003900A3" w:rsidRPr="00E45B00" w:rsidRDefault="00577C53" w:rsidP="003900A3">
      <w:pPr>
        <w:pStyle w:val="6"/>
        <w:shd w:val="clear" w:color="auto" w:fill="auto"/>
        <w:spacing w:line="230" w:lineRule="exact"/>
        <w:ind w:left="140"/>
      </w:pPr>
      <w:r w:rsidRPr="00E45B00">
        <w:t xml:space="preserve">Почта: </w:t>
      </w:r>
      <w:bookmarkStart w:id="12" w:name="bookmark13"/>
      <w:bookmarkStart w:id="13" w:name="bookmark14"/>
      <w:r w:rsidR="002279C2" w:rsidRPr="00E45B00">
        <w:rPr>
          <w:rStyle w:val="aff6"/>
        </w:rPr>
        <w:fldChar w:fldCharType="begin"/>
      </w:r>
      <w:r w:rsidR="003900A3" w:rsidRPr="00E45B00">
        <w:rPr>
          <w:rStyle w:val="aff6"/>
        </w:rPr>
        <w:instrText xml:space="preserve"> HYPERLINK "mailto:komitetobr@mail.ru" </w:instrText>
      </w:r>
      <w:r w:rsidR="002279C2" w:rsidRPr="00E45B00">
        <w:rPr>
          <w:rStyle w:val="aff6"/>
        </w:rPr>
        <w:fldChar w:fldCharType="separate"/>
      </w:r>
      <w:r w:rsidR="003900A3" w:rsidRPr="00E45B00">
        <w:rPr>
          <w:rStyle w:val="a3"/>
          <w:i/>
          <w:iCs/>
        </w:rPr>
        <w:t>komitetobr@mail.ru</w:t>
      </w:r>
      <w:r w:rsidR="002279C2" w:rsidRPr="00E45B00">
        <w:rPr>
          <w:rStyle w:val="aff6"/>
        </w:rPr>
        <w:fldChar w:fldCharType="end"/>
      </w:r>
    </w:p>
    <w:p w:rsidR="003900A3" w:rsidRDefault="003900A3" w:rsidP="003900A3">
      <w:pPr>
        <w:pStyle w:val="6"/>
        <w:shd w:val="clear" w:color="auto" w:fill="auto"/>
        <w:spacing w:line="230" w:lineRule="exact"/>
        <w:ind w:left="140"/>
      </w:pPr>
    </w:p>
    <w:p w:rsidR="00C405C5" w:rsidRDefault="00577C53" w:rsidP="003900A3">
      <w:pPr>
        <w:pStyle w:val="6"/>
        <w:shd w:val="clear" w:color="auto" w:fill="auto"/>
        <w:spacing w:line="230" w:lineRule="exact"/>
        <w:ind w:left="140" w:firstLine="568"/>
        <w:rPr>
          <w:b/>
        </w:rPr>
      </w:pPr>
      <w:r w:rsidRPr="003900A3">
        <w:rPr>
          <w:b/>
        </w:rPr>
        <w:lastRenderedPageBreak/>
        <w:t>1.4. Источники данных</w:t>
      </w:r>
      <w:bookmarkEnd w:id="12"/>
      <w:bookmarkEnd w:id="13"/>
    </w:p>
    <w:p w:rsidR="003900A3" w:rsidRPr="003900A3" w:rsidRDefault="003900A3" w:rsidP="003900A3">
      <w:pPr>
        <w:pStyle w:val="6"/>
        <w:shd w:val="clear" w:color="auto" w:fill="auto"/>
        <w:spacing w:line="230" w:lineRule="exact"/>
        <w:ind w:left="140" w:firstLine="568"/>
        <w:rPr>
          <w:b/>
        </w:rPr>
      </w:pPr>
    </w:p>
    <w:p w:rsidR="00C405C5" w:rsidRPr="00E45B00" w:rsidRDefault="00577C53" w:rsidP="00E45B00">
      <w:pPr>
        <w:pStyle w:val="6"/>
        <w:shd w:val="clear" w:color="auto" w:fill="auto"/>
        <w:spacing w:line="413" w:lineRule="exact"/>
        <w:ind w:left="20" w:right="20" w:firstLine="720"/>
        <w:jc w:val="both"/>
      </w:pPr>
      <w:r w:rsidRPr="001D62D3">
        <w:t>Анализ состояния и перспектив</w:t>
      </w:r>
      <w:r w:rsidRPr="00E45B00">
        <w:t xml:space="preserve"> развития сис</w:t>
      </w:r>
      <w:r w:rsidR="00FB65ED" w:rsidRPr="00E45B00">
        <w:t>темы образования Алтайского района</w:t>
      </w:r>
      <w:r w:rsidRPr="00E45B00">
        <w:t xml:space="preserve"> проводился на основании данных:</w:t>
      </w:r>
    </w:p>
    <w:p w:rsidR="00C405C5" w:rsidRPr="00E45B00" w:rsidRDefault="00577C53" w:rsidP="00E45B00">
      <w:pPr>
        <w:pStyle w:val="6"/>
        <w:numPr>
          <w:ilvl w:val="0"/>
          <w:numId w:val="3"/>
        </w:numPr>
        <w:shd w:val="clear" w:color="auto" w:fill="auto"/>
        <w:tabs>
          <w:tab w:val="left" w:pos="884"/>
        </w:tabs>
        <w:spacing w:line="413" w:lineRule="exact"/>
        <w:ind w:left="20" w:firstLine="720"/>
        <w:jc w:val="both"/>
      </w:pPr>
      <w:r w:rsidRPr="00E45B00">
        <w:t>автоматизированной информационной системы «Сетевой край. Образование»;</w:t>
      </w:r>
    </w:p>
    <w:p w:rsidR="00C405C5" w:rsidRPr="00E45B00" w:rsidRDefault="00577C53" w:rsidP="00E45B00">
      <w:pPr>
        <w:pStyle w:val="6"/>
        <w:numPr>
          <w:ilvl w:val="0"/>
          <w:numId w:val="3"/>
        </w:numPr>
        <w:shd w:val="clear" w:color="auto" w:fill="auto"/>
        <w:tabs>
          <w:tab w:val="left" w:pos="894"/>
        </w:tabs>
        <w:spacing w:line="413" w:lineRule="exact"/>
        <w:ind w:left="20" w:right="20" w:firstLine="720"/>
        <w:jc w:val="both"/>
      </w:pPr>
      <w:r w:rsidRPr="00E45B00">
        <w:t>федеральной системы показателей электронной очереди АИС «Е-услуги. Образова</w:t>
      </w:r>
      <w:r w:rsidRPr="00E45B00">
        <w:softHyphen/>
        <w:t>ние»;</w:t>
      </w:r>
    </w:p>
    <w:p w:rsidR="00C405C5" w:rsidRPr="00E45B00" w:rsidRDefault="00FB65ED" w:rsidP="00E45B00">
      <w:pPr>
        <w:pStyle w:val="6"/>
        <w:numPr>
          <w:ilvl w:val="0"/>
          <w:numId w:val="3"/>
        </w:numPr>
        <w:shd w:val="clear" w:color="auto" w:fill="auto"/>
        <w:tabs>
          <w:tab w:val="left" w:pos="898"/>
        </w:tabs>
        <w:spacing w:line="413" w:lineRule="exact"/>
        <w:ind w:left="20" w:right="20" w:firstLine="720"/>
        <w:jc w:val="both"/>
      </w:pPr>
      <w:r w:rsidRPr="00E45B00">
        <w:t>матер</w:t>
      </w:r>
      <w:r w:rsidR="009C5CA3">
        <w:t>иалов публичных докладов за 20</w:t>
      </w:r>
      <w:r w:rsidR="00B80BEA">
        <w:t>2</w:t>
      </w:r>
      <w:r w:rsidR="00EA4FF0">
        <w:t>3</w:t>
      </w:r>
      <w:r w:rsidRPr="00E45B00">
        <w:t>г.</w:t>
      </w:r>
      <w:r w:rsidR="00E45B00">
        <w:t>;</w:t>
      </w:r>
    </w:p>
    <w:p w:rsidR="009562D2" w:rsidRPr="008E2DE9" w:rsidRDefault="009562D2" w:rsidP="00E45B00">
      <w:pPr>
        <w:pStyle w:val="6"/>
        <w:numPr>
          <w:ilvl w:val="0"/>
          <w:numId w:val="3"/>
        </w:numPr>
        <w:shd w:val="clear" w:color="auto" w:fill="auto"/>
        <w:tabs>
          <w:tab w:val="left" w:pos="898"/>
        </w:tabs>
        <w:spacing w:line="413" w:lineRule="exact"/>
        <w:ind w:left="20" w:right="20" w:firstLine="720"/>
        <w:jc w:val="both"/>
        <w:rPr>
          <w:rStyle w:val="FontStyle91"/>
          <w:sz w:val="23"/>
          <w:szCs w:val="23"/>
        </w:rPr>
      </w:pPr>
      <w:r w:rsidRPr="00E76253">
        <w:t>муниципального плана</w:t>
      </w:r>
      <w:r w:rsidR="00577C53" w:rsidRPr="00E76253">
        <w:t xml:space="preserve"> («дорожной карты») </w:t>
      </w:r>
      <w:r w:rsidRPr="005F28A2">
        <w:rPr>
          <w:rStyle w:val="FontStyle91"/>
          <w:sz w:val="23"/>
          <w:szCs w:val="23"/>
        </w:rPr>
        <w:t xml:space="preserve">«Изменения в отрасли «Образование», направленные на повышение эффективности </w:t>
      </w:r>
      <w:r w:rsidR="00E76253">
        <w:rPr>
          <w:rStyle w:val="FontStyle91"/>
          <w:sz w:val="23"/>
          <w:szCs w:val="23"/>
        </w:rPr>
        <w:t xml:space="preserve">образования и науки», утвержденного Постановлением </w:t>
      </w:r>
      <w:r w:rsidR="00E76253" w:rsidRPr="008E2DE9">
        <w:rPr>
          <w:rStyle w:val="FontStyle91"/>
          <w:sz w:val="23"/>
          <w:szCs w:val="23"/>
        </w:rPr>
        <w:t>№609 от 27.04.2018г.</w:t>
      </w:r>
      <w:r w:rsidR="00E45B00" w:rsidRPr="008E2DE9">
        <w:rPr>
          <w:rStyle w:val="FontStyle91"/>
          <w:sz w:val="23"/>
          <w:szCs w:val="23"/>
        </w:rPr>
        <w:t>;</w:t>
      </w:r>
    </w:p>
    <w:p w:rsidR="00C405C5" w:rsidRPr="00E45B00" w:rsidRDefault="00577C53" w:rsidP="00E45B00">
      <w:pPr>
        <w:pStyle w:val="6"/>
        <w:numPr>
          <w:ilvl w:val="0"/>
          <w:numId w:val="3"/>
        </w:numPr>
        <w:shd w:val="clear" w:color="auto" w:fill="auto"/>
        <w:tabs>
          <w:tab w:val="left" w:pos="918"/>
        </w:tabs>
        <w:spacing w:line="413" w:lineRule="exact"/>
        <w:ind w:left="20" w:right="20" w:firstLine="720"/>
        <w:jc w:val="both"/>
      </w:pPr>
      <w:r w:rsidRPr="00E45B00">
        <w:t>мониторинга рынка труда и мероприятий по содействию занятости населения Ал</w:t>
      </w:r>
      <w:r w:rsidRPr="00E45B00">
        <w:softHyphen/>
        <w:t xml:space="preserve">тайского </w:t>
      </w:r>
      <w:r w:rsidR="00FB65ED" w:rsidRPr="00E45B00">
        <w:t>района</w:t>
      </w:r>
      <w:r w:rsidRPr="00E45B00">
        <w:t>;</w:t>
      </w:r>
    </w:p>
    <w:p w:rsidR="00C405C5" w:rsidRPr="00E45B00" w:rsidRDefault="00FB65ED" w:rsidP="00E45B00">
      <w:pPr>
        <w:pStyle w:val="6"/>
        <w:numPr>
          <w:ilvl w:val="0"/>
          <w:numId w:val="3"/>
        </w:numPr>
        <w:shd w:val="clear" w:color="auto" w:fill="auto"/>
        <w:tabs>
          <w:tab w:val="left" w:pos="898"/>
        </w:tabs>
        <w:spacing w:line="413" w:lineRule="exact"/>
        <w:ind w:left="20" w:right="20" w:firstLine="720"/>
        <w:jc w:val="both"/>
      </w:pPr>
      <w:r w:rsidRPr="00E45B00">
        <w:t>региональной системы сбора статистической отчетности</w:t>
      </w:r>
      <w:r w:rsidR="00E45B00">
        <w:t>.</w:t>
      </w:r>
    </w:p>
    <w:p w:rsidR="009562D2" w:rsidRDefault="009562D2">
      <w:pPr>
        <w:pStyle w:val="50"/>
        <w:keepNext/>
        <w:keepLines/>
        <w:shd w:val="clear" w:color="auto" w:fill="auto"/>
        <w:spacing w:before="0" w:after="32" w:line="230" w:lineRule="exact"/>
        <w:ind w:left="20" w:firstLine="720"/>
        <w:rPr>
          <w:highlight w:val="yellow"/>
        </w:rPr>
      </w:pPr>
      <w:bookmarkStart w:id="14" w:name="bookmark15"/>
      <w:bookmarkStart w:id="15" w:name="bookmark16"/>
    </w:p>
    <w:p w:rsidR="00C405C5" w:rsidRPr="009562D2" w:rsidRDefault="00577C53">
      <w:pPr>
        <w:pStyle w:val="50"/>
        <w:keepNext/>
        <w:keepLines/>
        <w:shd w:val="clear" w:color="auto" w:fill="auto"/>
        <w:spacing w:before="0" w:after="32" w:line="230" w:lineRule="exact"/>
        <w:ind w:left="20" w:firstLine="720"/>
      </w:pPr>
      <w:r w:rsidRPr="009562D2">
        <w:t>1.5. Паспорт образовательной системы</w:t>
      </w:r>
      <w:bookmarkEnd w:id="14"/>
      <w:bookmarkEnd w:id="15"/>
    </w:p>
    <w:p w:rsidR="009562D2" w:rsidRPr="009562D2" w:rsidRDefault="009562D2">
      <w:pPr>
        <w:pStyle w:val="50"/>
        <w:keepNext/>
        <w:keepLines/>
        <w:shd w:val="clear" w:color="auto" w:fill="auto"/>
        <w:spacing w:before="0" w:after="32" w:line="230" w:lineRule="exact"/>
        <w:ind w:left="20" w:firstLine="720"/>
      </w:pPr>
    </w:p>
    <w:p w:rsidR="00C405C5" w:rsidRDefault="00577C53" w:rsidP="009B640F">
      <w:pPr>
        <w:pStyle w:val="42"/>
        <w:shd w:val="clear" w:color="auto" w:fill="auto"/>
        <w:tabs>
          <w:tab w:val="left" w:pos="4170"/>
        </w:tabs>
        <w:spacing w:before="0"/>
        <w:ind w:left="20" w:firstLine="720"/>
        <w:rPr>
          <w:rStyle w:val="43"/>
        </w:rPr>
      </w:pPr>
      <w:r w:rsidRPr="009562D2">
        <w:rPr>
          <w:rStyle w:val="43"/>
        </w:rPr>
        <w:t>Образовательная политика</w:t>
      </w:r>
    </w:p>
    <w:p w:rsidR="009562D2" w:rsidRDefault="009562D2" w:rsidP="007D164F">
      <w:pPr>
        <w:pStyle w:val="42"/>
        <w:shd w:val="clear" w:color="auto" w:fill="auto"/>
        <w:spacing w:before="0"/>
        <w:ind w:left="20" w:firstLine="720"/>
        <w:rPr>
          <w:rStyle w:val="43"/>
        </w:rPr>
      </w:pPr>
    </w:p>
    <w:p w:rsidR="009562D2" w:rsidRPr="00E45B00" w:rsidRDefault="009562D2" w:rsidP="009562D2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45B00">
        <w:rPr>
          <w:rFonts w:ascii="Times New Roman" w:hAnsi="Times New Roman" w:cs="Times New Roman"/>
          <w:sz w:val="23"/>
          <w:szCs w:val="23"/>
        </w:rPr>
        <w:t>Образование является важнейшим фактором формирования нового качества не только экономики, но и общества в целом. Образование становится открытой для общества сферой деятельности, необходимой для повышения качества человеческого капитала.</w:t>
      </w:r>
    </w:p>
    <w:p w:rsidR="009562D2" w:rsidRPr="00E45B00" w:rsidRDefault="009562D2" w:rsidP="009562D2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45B00">
        <w:rPr>
          <w:rFonts w:ascii="Times New Roman" w:hAnsi="Times New Roman" w:cs="Times New Roman"/>
          <w:sz w:val="23"/>
          <w:szCs w:val="23"/>
        </w:rPr>
        <w:t>Активными субъектами образовательной политики должны стать все граждане России, семья и родительская общественность, государство, его федеральные и региональные институты, органы местного самоуправления, профессионально-педагогическое сообщество, научные, культурные, коммерческие и общественные институты – все, кто заинтересован в развитии образования.</w:t>
      </w:r>
    </w:p>
    <w:p w:rsidR="007A5FBA" w:rsidRPr="00E45B00" w:rsidRDefault="009562D2" w:rsidP="007A5FBA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45B00">
        <w:rPr>
          <w:rFonts w:ascii="Times New Roman" w:hAnsi="Times New Roman" w:cs="Times New Roman"/>
          <w:sz w:val="23"/>
          <w:szCs w:val="23"/>
        </w:rPr>
        <w:t>Система образования должна быть ориентирована не только на заказ со стороны государства, но и на постоянно возрастающий общественный образовательный спрос, на конкретные интересы семей, местных сообществ, предприятий.</w:t>
      </w:r>
    </w:p>
    <w:p w:rsidR="007A5FBA" w:rsidRPr="00E45B00" w:rsidRDefault="007A5FBA" w:rsidP="00581E14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45B00">
        <w:rPr>
          <w:rFonts w:ascii="Times New Roman" w:hAnsi="Times New Roman" w:cs="Times New Roman"/>
          <w:sz w:val="23"/>
          <w:szCs w:val="23"/>
        </w:rPr>
        <w:t>Основными целями системы образования Алтайского района являются:</w:t>
      </w:r>
    </w:p>
    <w:p w:rsidR="007A5FBA" w:rsidRPr="00E45B00" w:rsidRDefault="007A5FBA" w:rsidP="00E45B00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45B00">
        <w:rPr>
          <w:rFonts w:ascii="Times New Roman" w:hAnsi="Times New Roman" w:cs="Times New Roman"/>
          <w:sz w:val="23"/>
          <w:szCs w:val="23"/>
        </w:rPr>
        <w:t>- обеспечение высокого качества образования в Алтайском районе в соответствии с меняющимися запросами населения и перспективными задачами развития общества и экономики</w:t>
      </w:r>
      <w:r w:rsidR="00581E14" w:rsidRPr="00E45B00">
        <w:rPr>
          <w:rFonts w:ascii="Times New Roman" w:hAnsi="Times New Roman" w:cs="Times New Roman"/>
          <w:sz w:val="23"/>
          <w:szCs w:val="23"/>
        </w:rPr>
        <w:t>;</w:t>
      </w:r>
    </w:p>
    <w:p w:rsidR="007A5FBA" w:rsidRPr="00E45B00" w:rsidRDefault="007A5FBA" w:rsidP="00E45B00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45B00">
        <w:rPr>
          <w:rFonts w:ascii="Times New Roman" w:hAnsi="Times New Roman" w:cs="Times New Roman"/>
          <w:sz w:val="23"/>
          <w:szCs w:val="23"/>
        </w:rPr>
        <w:t>- создание условий для модернизации муниципальной системы образования и удовлетворения потребностей граждан, общества и рынка труда в доступном качественном образовании.</w:t>
      </w:r>
    </w:p>
    <w:p w:rsidR="007A5FBA" w:rsidRPr="00E45B00" w:rsidRDefault="007A5FBA" w:rsidP="00581E14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45B00">
        <w:rPr>
          <w:rFonts w:ascii="Times New Roman" w:hAnsi="Times New Roman" w:cs="Times New Roman"/>
          <w:sz w:val="23"/>
          <w:szCs w:val="23"/>
        </w:rPr>
        <w:t>Достижение данных целей невозможно без комплексной модернизации системы образования Алтайского района на всех ее уровнях – от дошкольного до среднего общего образования.</w:t>
      </w:r>
    </w:p>
    <w:p w:rsidR="00581E14" w:rsidRPr="001505FC" w:rsidRDefault="00897198" w:rsidP="00897198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45B00">
        <w:rPr>
          <w:rFonts w:ascii="Times New Roman" w:hAnsi="Times New Roman" w:cs="Times New Roman"/>
          <w:sz w:val="23"/>
          <w:szCs w:val="23"/>
        </w:rPr>
        <w:t xml:space="preserve">Развитие дошкольного образования является одной из главных задач Алтайского района. Основные направления в развитии дошкольного образования формируются, развиваются и </w:t>
      </w:r>
      <w:r w:rsidRPr="00E45B00">
        <w:rPr>
          <w:rFonts w:ascii="Times New Roman" w:hAnsi="Times New Roman" w:cs="Times New Roman"/>
          <w:sz w:val="23"/>
          <w:szCs w:val="23"/>
        </w:rPr>
        <w:lastRenderedPageBreak/>
        <w:t>функционируют в соответствии с основными задачами модернизации образования, которое</w:t>
      </w:r>
      <w:r w:rsidR="006A2930">
        <w:rPr>
          <w:rFonts w:ascii="Times New Roman" w:hAnsi="Times New Roman" w:cs="Times New Roman"/>
          <w:sz w:val="23"/>
          <w:szCs w:val="23"/>
        </w:rPr>
        <w:t xml:space="preserve"> </w:t>
      </w:r>
      <w:r w:rsidRPr="001505FC">
        <w:rPr>
          <w:rFonts w:ascii="Times New Roman" w:hAnsi="Times New Roman" w:cs="Times New Roman"/>
          <w:sz w:val="23"/>
          <w:szCs w:val="23"/>
        </w:rPr>
        <w:t>рассматривается сегодня как важный стратегический источник развития современного общества и является одним из приоритетных проектов.</w:t>
      </w:r>
      <w:r w:rsidR="006A2930">
        <w:rPr>
          <w:rFonts w:ascii="Times New Roman" w:hAnsi="Times New Roman" w:cs="Times New Roman"/>
          <w:sz w:val="23"/>
          <w:szCs w:val="23"/>
        </w:rPr>
        <w:t xml:space="preserve"> </w:t>
      </w:r>
      <w:r w:rsidR="00581E14" w:rsidRPr="001505FC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В Алтайском районе на особом контроле стоит задача по обеспечению доступности дошкольного образования, в частности – увеличение доли детей в возрасте от 1,</w:t>
      </w:r>
      <w:r w:rsidR="002728AD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6</w:t>
      </w:r>
      <w:r w:rsidR="00581E14" w:rsidRPr="001505FC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 до 7 лет, охваченных услугами дошкольного образовательного учреждения.</w:t>
      </w:r>
    </w:p>
    <w:p w:rsidR="001232B8" w:rsidRPr="001505FC" w:rsidRDefault="001232B8" w:rsidP="001505FC">
      <w:pPr>
        <w:spacing w:line="360" w:lineRule="auto"/>
        <w:ind w:firstLine="708"/>
        <w:jc w:val="both"/>
        <w:rPr>
          <w:rStyle w:val="fontstyle01"/>
          <w:sz w:val="23"/>
          <w:szCs w:val="23"/>
        </w:rPr>
      </w:pPr>
      <w:r w:rsidRPr="001505FC">
        <w:rPr>
          <w:rStyle w:val="fontstyle01"/>
          <w:sz w:val="23"/>
          <w:szCs w:val="23"/>
        </w:rPr>
        <w:t>В сфере общего образования анализ проблем показал, что базовые школы обеспечены необходимым оборудованием для</w:t>
      </w:r>
      <w:r w:rsidR="006A2930">
        <w:rPr>
          <w:rStyle w:val="fontstyle01"/>
          <w:sz w:val="23"/>
          <w:szCs w:val="23"/>
        </w:rPr>
        <w:t xml:space="preserve"> </w:t>
      </w:r>
      <w:r w:rsidRPr="001505FC">
        <w:rPr>
          <w:rStyle w:val="fontstyle01"/>
          <w:sz w:val="23"/>
          <w:szCs w:val="23"/>
        </w:rPr>
        <w:t xml:space="preserve">кабинетов </w:t>
      </w:r>
      <w:r w:rsidR="001505FC">
        <w:rPr>
          <w:rStyle w:val="fontstyle01"/>
          <w:sz w:val="23"/>
          <w:szCs w:val="23"/>
        </w:rPr>
        <w:t>естественно</w:t>
      </w:r>
      <w:r w:rsidR="00D2103B">
        <w:rPr>
          <w:rStyle w:val="fontstyle01"/>
          <w:sz w:val="23"/>
          <w:szCs w:val="23"/>
        </w:rPr>
        <w:t>-</w:t>
      </w:r>
      <w:r w:rsidR="001505FC">
        <w:rPr>
          <w:rStyle w:val="fontstyle01"/>
          <w:sz w:val="23"/>
          <w:szCs w:val="23"/>
        </w:rPr>
        <w:t>научного цикла</w:t>
      </w:r>
      <w:r w:rsidRPr="001505FC">
        <w:rPr>
          <w:rStyle w:val="fontstyle01"/>
          <w:sz w:val="23"/>
          <w:szCs w:val="23"/>
        </w:rPr>
        <w:t>. С целью обеспечения соответствия</w:t>
      </w:r>
      <w:r w:rsidR="006A2930">
        <w:rPr>
          <w:rStyle w:val="fontstyle01"/>
          <w:sz w:val="23"/>
          <w:szCs w:val="23"/>
        </w:rPr>
        <w:t xml:space="preserve"> </w:t>
      </w:r>
      <w:r w:rsidRPr="001505FC">
        <w:rPr>
          <w:rStyle w:val="fontstyle01"/>
          <w:sz w:val="23"/>
          <w:szCs w:val="23"/>
        </w:rPr>
        <w:t>материально</w:t>
      </w:r>
      <w:r w:rsidR="006A2930">
        <w:rPr>
          <w:rStyle w:val="fontstyle01"/>
          <w:sz w:val="23"/>
          <w:szCs w:val="23"/>
        </w:rPr>
        <w:t xml:space="preserve"> </w:t>
      </w:r>
      <w:r w:rsidR="00C82289">
        <w:rPr>
          <w:rStyle w:val="fontstyle01"/>
          <w:sz w:val="23"/>
          <w:szCs w:val="23"/>
        </w:rPr>
        <w:t>-</w:t>
      </w:r>
      <w:r w:rsidRPr="001505FC">
        <w:rPr>
          <w:rStyle w:val="fontstyle01"/>
          <w:sz w:val="23"/>
          <w:szCs w:val="23"/>
        </w:rPr>
        <w:t xml:space="preserve"> технической базы современным требованиям к организации образовательного</w:t>
      </w:r>
      <w:r w:rsidR="006A2930">
        <w:rPr>
          <w:rStyle w:val="fontstyle01"/>
          <w:sz w:val="23"/>
          <w:szCs w:val="23"/>
        </w:rPr>
        <w:t xml:space="preserve"> </w:t>
      </w:r>
      <w:r w:rsidRPr="001505FC">
        <w:rPr>
          <w:rStyle w:val="fontstyle01"/>
          <w:sz w:val="23"/>
          <w:szCs w:val="23"/>
        </w:rPr>
        <w:t>процесса необходимо продолжить оснащение школ</w:t>
      </w:r>
      <w:r w:rsidR="001505FC">
        <w:rPr>
          <w:rStyle w:val="fontstyle01"/>
          <w:sz w:val="23"/>
          <w:szCs w:val="23"/>
        </w:rPr>
        <w:t xml:space="preserve">, в том числе </w:t>
      </w:r>
      <w:r w:rsidRPr="001505FC">
        <w:rPr>
          <w:rStyle w:val="fontstyle01"/>
          <w:sz w:val="23"/>
          <w:szCs w:val="23"/>
        </w:rPr>
        <w:t>малокомплектных</w:t>
      </w:r>
      <w:r w:rsidR="006A2930">
        <w:rPr>
          <w:rStyle w:val="fontstyle01"/>
          <w:sz w:val="23"/>
          <w:szCs w:val="23"/>
        </w:rPr>
        <w:t xml:space="preserve"> </w:t>
      </w:r>
      <w:r w:rsidRPr="001505FC">
        <w:rPr>
          <w:rStyle w:val="fontstyle01"/>
          <w:sz w:val="23"/>
          <w:szCs w:val="23"/>
        </w:rPr>
        <w:t>лабораторным, компьютерным оборудованием, ученической мебелью.</w:t>
      </w:r>
    </w:p>
    <w:p w:rsidR="008B6E31" w:rsidRPr="001505FC" w:rsidRDefault="008B6E31" w:rsidP="008B6E31">
      <w:pPr>
        <w:pStyle w:val="s4-wptoptable1"/>
        <w:spacing w:before="0" w:beforeAutospacing="0" w:after="0" w:afterAutospacing="0" w:line="360" w:lineRule="auto"/>
        <w:ind w:firstLine="567"/>
        <w:jc w:val="both"/>
        <w:rPr>
          <w:sz w:val="23"/>
          <w:szCs w:val="23"/>
        </w:rPr>
      </w:pPr>
      <w:r w:rsidRPr="001505FC">
        <w:rPr>
          <w:sz w:val="23"/>
          <w:szCs w:val="23"/>
        </w:rPr>
        <w:t>Особое внимание на сегодняшний день уделяется созданию доступной среды для детей с ограниченными возможностями здоровья и детей-инвалидов. Это стало возможным благодаря</w:t>
      </w:r>
      <w:r w:rsidR="006A2930">
        <w:rPr>
          <w:sz w:val="23"/>
          <w:szCs w:val="23"/>
        </w:rPr>
        <w:t xml:space="preserve"> </w:t>
      </w:r>
      <w:r w:rsidRPr="001505FC">
        <w:rPr>
          <w:sz w:val="23"/>
          <w:szCs w:val="23"/>
        </w:rPr>
        <w:t>реализации государственной программы «Доступная среда».</w:t>
      </w:r>
    </w:p>
    <w:p w:rsidR="008B6E31" w:rsidRPr="001505FC" w:rsidRDefault="008B6E31" w:rsidP="008B6E31">
      <w:pPr>
        <w:pStyle w:val="s4-wptoptable1"/>
        <w:spacing w:before="0" w:beforeAutospacing="0" w:after="0" w:afterAutospacing="0" w:line="360" w:lineRule="auto"/>
        <w:ind w:firstLine="567"/>
        <w:jc w:val="both"/>
        <w:rPr>
          <w:sz w:val="23"/>
          <w:szCs w:val="23"/>
        </w:rPr>
      </w:pPr>
      <w:r w:rsidRPr="001505FC">
        <w:rPr>
          <w:sz w:val="23"/>
          <w:szCs w:val="23"/>
        </w:rPr>
        <w:t xml:space="preserve">Условия, созданные в нескольких школах Алтайского района в рамках Федеральной программы «Доступная среда» </w:t>
      </w:r>
      <w:r w:rsidRPr="001505FC">
        <w:rPr>
          <w:rStyle w:val="fontstyle01"/>
          <w:sz w:val="23"/>
          <w:szCs w:val="23"/>
        </w:rPr>
        <w:t>позволяют</w:t>
      </w:r>
      <w:r w:rsidR="006A2930">
        <w:rPr>
          <w:rStyle w:val="fontstyle01"/>
          <w:sz w:val="23"/>
          <w:szCs w:val="23"/>
        </w:rPr>
        <w:t xml:space="preserve"> </w:t>
      </w:r>
      <w:r w:rsidRPr="001505FC">
        <w:rPr>
          <w:rStyle w:val="fontstyle01"/>
          <w:sz w:val="23"/>
          <w:szCs w:val="23"/>
        </w:rPr>
        <w:t>организовать психолого-педагогическое сопровождение детей с ОВЗ.</w:t>
      </w:r>
      <w:r w:rsidRPr="001505FC">
        <w:rPr>
          <w:sz w:val="23"/>
          <w:szCs w:val="23"/>
        </w:rPr>
        <w:t xml:space="preserve">  В рамках реализации государственной программы Алтайского края «Доступная</w:t>
      </w:r>
      <w:r w:rsidR="005F28A2">
        <w:rPr>
          <w:sz w:val="23"/>
          <w:szCs w:val="23"/>
        </w:rPr>
        <w:t xml:space="preserve"> среда в Алтайском крае» </w:t>
      </w:r>
      <w:r w:rsidR="0089798F">
        <w:rPr>
          <w:sz w:val="23"/>
          <w:szCs w:val="23"/>
        </w:rPr>
        <w:t xml:space="preserve">на </w:t>
      </w:r>
      <w:r w:rsidR="0089798F" w:rsidRPr="002728AD">
        <w:rPr>
          <w:sz w:val="23"/>
          <w:szCs w:val="23"/>
        </w:rPr>
        <w:t>2016-202</w:t>
      </w:r>
      <w:r w:rsidR="002728AD" w:rsidRPr="002728AD">
        <w:rPr>
          <w:sz w:val="23"/>
          <w:szCs w:val="23"/>
        </w:rPr>
        <w:t>5</w:t>
      </w:r>
      <w:r w:rsidRPr="001505FC">
        <w:rPr>
          <w:sz w:val="23"/>
          <w:szCs w:val="23"/>
        </w:rPr>
        <w:t xml:space="preserve"> годы, базовые школы Алтайского района нанесены на «карту доступности объектов» на сайте «Жить вместе». </w:t>
      </w:r>
    </w:p>
    <w:p w:rsidR="001B2B91" w:rsidRPr="003E79A7" w:rsidRDefault="001B2B91" w:rsidP="001B2B91">
      <w:pPr>
        <w:pStyle w:val="aff8"/>
        <w:suppressAutoHyphens/>
        <w:spacing w:after="0" w:line="360" w:lineRule="auto"/>
        <w:ind w:left="0" w:firstLine="567"/>
        <w:jc w:val="both"/>
        <w:rPr>
          <w:sz w:val="23"/>
          <w:szCs w:val="23"/>
        </w:rPr>
      </w:pPr>
      <w:r w:rsidRPr="003E79A7">
        <w:rPr>
          <w:rFonts w:ascii="Times New Roman" w:hAnsi="Times New Roman" w:cs="Times New Roman"/>
          <w:sz w:val="23"/>
          <w:szCs w:val="23"/>
          <w:lang w:eastAsia="ar-SA"/>
        </w:rPr>
        <w:t xml:space="preserve">Несомненно, что дети, в том числе и дети с ОВЗ требуют постоянного психолого–медико-педагогического сопровождения. В </w:t>
      </w:r>
      <w:r w:rsidR="0089798F">
        <w:rPr>
          <w:rFonts w:ascii="Times New Roman" w:hAnsi="Times New Roman" w:cs="Times New Roman"/>
          <w:sz w:val="23"/>
          <w:szCs w:val="23"/>
          <w:lang w:eastAsia="ar-SA"/>
        </w:rPr>
        <w:t>202</w:t>
      </w:r>
      <w:r w:rsidR="006A2930">
        <w:rPr>
          <w:rFonts w:ascii="Times New Roman" w:hAnsi="Times New Roman" w:cs="Times New Roman"/>
          <w:sz w:val="23"/>
          <w:szCs w:val="23"/>
          <w:lang w:eastAsia="ar-SA"/>
        </w:rPr>
        <w:t>3</w:t>
      </w:r>
      <w:r w:rsidR="003E79A7">
        <w:rPr>
          <w:rFonts w:ascii="Times New Roman" w:hAnsi="Times New Roman" w:cs="Times New Roman"/>
          <w:sz w:val="23"/>
          <w:szCs w:val="23"/>
          <w:lang w:eastAsia="ar-SA"/>
        </w:rPr>
        <w:t xml:space="preserve"> году в </w:t>
      </w:r>
      <w:r w:rsidRPr="003E79A7">
        <w:rPr>
          <w:rFonts w:ascii="Times New Roman" w:hAnsi="Times New Roman" w:cs="Times New Roman"/>
          <w:sz w:val="23"/>
          <w:szCs w:val="23"/>
          <w:lang w:eastAsia="ar-SA"/>
        </w:rPr>
        <w:t>районе функционир</w:t>
      </w:r>
      <w:r w:rsidR="003E79A7">
        <w:rPr>
          <w:rFonts w:ascii="Times New Roman" w:hAnsi="Times New Roman" w:cs="Times New Roman"/>
          <w:sz w:val="23"/>
          <w:szCs w:val="23"/>
          <w:lang w:eastAsia="ar-SA"/>
        </w:rPr>
        <w:t>овала</w:t>
      </w:r>
      <w:r w:rsidR="006A2930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  <w:r w:rsidRPr="003E79A7">
        <w:rPr>
          <w:rFonts w:ascii="Times New Roman" w:hAnsi="Times New Roman" w:cs="Times New Roman"/>
          <w:sz w:val="23"/>
          <w:szCs w:val="23"/>
          <w:lang w:eastAsia="ar-SA"/>
        </w:rPr>
        <w:t>психолого</w:t>
      </w:r>
      <w:r w:rsidR="00E20858">
        <w:rPr>
          <w:rFonts w:ascii="Times New Roman" w:hAnsi="Times New Roman" w:cs="Times New Roman"/>
          <w:sz w:val="23"/>
          <w:szCs w:val="23"/>
          <w:lang w:eastAsia="ar-SA"/>
        </w:rPr>
        <w:t>–</w:t>
      </w:r>
      <w:r w:rsidRPr="003E79A7">
        <w:rPr>
          <w:rFonts w:ascii="Times New Roman" w:hAnsi="Times New Roman" w:cs="Times New Roman"/>
          <w:sz w:val="23"/>
          <w:szCs w:val="23"/>
          <w:lang w:eastAsia="ar-SA"/>
        </w:rPr>
        <w:t>медико-</w:t>
      </w:r>
      <w:r w:rsidR="00E958EF" w:rsidRPr="003E79A7">
        <w:rPr>
          <w:rFonts w:ascii="Times New Roman" w:hAnsi="Times New Roman" w:cs="Times New Roman"/>
          <w:sz w:val="23"/>
          <w:szCs w:val="23"/>
          <w:lang w:eastAsia="ar-SA"/>
        </w:rPr>
        <w:t xml:space="preserve">педагогическая комиссия, </w:t>
      </w:r>
      <w:r w:rsidRPr="003E79A7">
        <w:rPr>
          <w:rFonts w:ascii="Times New Roman" w:hAnsi="Times New Roman" w:cs="Times New Roman"/>
          <w:sz w:val="23"/>
          <w:szCs w:val="23"/>
          <w:lang w:eastAsia="ar-SA"/>
        </w:rPr>
        <w:t>которая реализ</w:t>
      </w:r>
      <w:r w:rsidR="003E79A7">
        <w:rPr>
          <w:rFonts w:ascii="Times New Roman" w:hAnsi="Times New Roman" w:cs="Times New Roman"/>
          <w:sz w:val="23"/>
          <w:szCs w:val="23"/>
          <w:lang w:eastAsia="ar-SA"/>
        </w:rPr>
        <w:t>о</w:t>
      </w:r>
      <w:r w:rsidR="00BA00BB">
        <w:rPr>
          <w:rFonts w:ascii="Times New Roman" w:hAnsi="Times New Roman" w:cs="Times New Roman"/>
          <w:sz w:val="23"/>
          <w:szCs w:val="23"/>
          <w:lang w:eastAsia="ar-SA"/>
        </w:rPr>
        <w:t>вы</w:t>
      </w:r>
      <w:r w:rsidR="003E79A7">
        <w:rPr>
          <w:rFonts w:ascii="Times New Roman" w:hAnsi="Times New Roman" w:cs="Times New Roman"/>
          <w:sz w:val="23"/>
          <w:szCs w:val="23"/>
          <w:lang w:eastAsia="ar-SA"/>
        </w:rPr>
        <w:t>вала</w:t>
      </w:r>
      <w:r w:rsidRPr="003E79A7">
        <w:rPr>
          <w:rFonts w:ascii="Times New Roman" w:hAnsi="Times New Roman" w:cs="Times New Roman"/>
          <w:sz w:val="23"/>
          <w:szCs w:val="23"/>
          <w:lang w:eastAsia="ar-SA"/>
        </w:rPr>
        <w:t xml:space="preserve"> консультативно-диагностическую деятельность в отношении детей с ограниченными возможностями здоровья дошкольного и школьного возраста.</w:t>
      </w:r>
      <w:r w:rsidR="003E79A7">
        <w:rPr>
          <w:rFonts w:ascii="Times New Roman" w:hAnsi="Times New Roman" w:cs="Times New Roman"/>
          <w:sz w:val="23"/>
          <w:szCs w:val="23"/>
          <w:lang w:eastAsia="ar-SA"/>
        </w:rPr>
        <w:t xml:space="preserve"> Обследовано было </w:t>
      </w:r>
      <w:r w:rsidR="006A2930" w:rsidRPr="006A2930">
        <w:rPr>
          <w:rFonts w:ascii="Times New Roman" w:hAnsi="Times New Roman" w:cs="Times New Roman"/>
          <w:sz w:val="23"/>
          <w:szCs w:val="23"/>
          <w:lang w:eastAsia="ar-SA"/>
        </w:rPr>
        <w:t>144</w:t>
      </w:r>
      <w:r w:rsidR="00B80BEA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  <w:r w:rsidR="006A2930">
        <w:rPr>
          <w:rFonts w:ascii="Times New Roman" w:hAnsi="Times New Roman" w:cs="Times New Roman"/>
          <w:sz w:val="23"/>
          <w:szCs w:val="23"/>
          <w:lang w:eastAsia="ar-SA"/>
        </w:rPr>
        <w:t xml:space="preserve">ребенка. </w:t>
      </w:r>
      <w:r w:rsidR="00E958EF" w:rsidRPr="003E79A7">
        <w:rPr>
          <w:rStyle w:val="fontstyle01"/>
          <w:color w:val="auto"/>
          <w:sz w:val="23"/>
          <w:szCs w:val="23"/>
        </w:rPr>
        <w:t>Выявление на максимально раннем этапе недостатков в развитии детей</w:t>
      </w:r>
      <w:r w:rsidR="006A2930">
        <w:rPr>
          <w:rStyle w:val="fontstyle01"/>
          <w:color w:val="auto"/>
          <w:sz w:val="23"/>
          <w:szCs w:val="23"/>
        </w:rPr>
        <w:t xml:space="preserve"> </w:t>
      </w:r>
      <w:r w:rsidR="00E958EF" w:rsidRPr="003E79A7">
        <w:rPr>
          <w:rStyle w:val="fontstyle01"/>
          <w:color w:val="auto"/>
          <w:sz w:val="23"/>
          <w:szCs w:val="23"/>
        </w:rPr>
        <w:t>и организация коррекционной работы с ними</w:t>
      </w:r>
      <w:r w:rsidR="00E958EF" w:rsidRPr="003E79A7">
        <w:rPr>
          <w:sz w:val="23"/>
          <w:szCs w:val="23"/>
        </w:rPr>
        <w:t xml:space="preserve"> – </w:t>
      </w:r>
      <w:r w:rsidR="00E958EF" w:rsidRPr="003E79A7">
        <w:rPr>
          <w:rFonts w:ascii="Times New Roman" w:hAnsi="Times New Roman" w:cs="Times New Roman"/>
          <w:sz w:val="23"/>
          <w:szCs w:val="23"/>
        </w:rPr>
        <w:t>является приоритетным направлением.</w:t>
      </w:r>
    </w:p>
    <w:p w:rsidR="00E958EF" w:rsidRPr="001B37AE" w:rsidRDefault="00E958EF" w:rsidP="001505FC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1505FC">
        <w:rPr>
          <w:rFonts w:ascii="Times New Roman" w:hAnsi="Times New Roman" w:cs="Times New Roman"/>
          <w:color w:val="auto"/>
          <w:sz w:val="23"/>
          <w:szCs w:val="23"/>
        </w:rPr>
        <w:t xml:space="preserve">Обеспечение качества образования складывается из многих факторов, но основными являются три: кадры, образовательная среда и общество. В процессе перехода на ФГОС </w:t>
      </w:r>
      <w:r w:rsidR="00DA329F">
        <w:rPr>
          <w:rFonts w:ascii="Times New Roman" w:hAnsi="Times New Roman" w:cs="Times New Roman"/>
          <w:color w:val="auto"/>
          <w:sz w:val="23"/>
          <w:szCs w:val="23"/>
        </w:rPr>
        <w:t xml:space="preserve">третьего </w:t>
      </w:r>
      <w:r w:rsidRPr="001505FC">
        <w:rPr>
          <w:rFonts w:ascii="Times New Roman" w:hAnsi="Times New Roman" w:cs="Times New Roman"/>
          <w:color w:val="auto"/>
          <w:sz w:val="23"/>
          <w:szCs w:val="23"/>
        </w:rPr>
        <w:t xml:space="preserve">поколения стремительно меняется содержание образования, предъявляются новые требования к построению учебного процесса. Одной из ключевых фигур данного процесса является педагог, который просто обязан соответствовать предъявляемым требованиям. По данным мониторинга «Сведения о повышении квалификации педагогических и руководящих работников ОО Алтайского края за последние три года» </w:t>
      </w:r>
      <w:r w:rsidRPr="001B37AE">
        <w:rPr>
          <w:rFonts w:ascii="Times New Roman" w:hAnsi="Times New Roman" w:cs="Times New Roman"/>
          <w:color w:val="auto"/>
          <w:sz w:val="23"/>
          <w:szCs w:val="23"/>
        </w:rPr>
        <w:t xml:space="preserve">на конец </w:t>
      </w:r>
      <w:r w:rsidR="001505FC" w:rsidRPr="001B37AE">
        <w:rPr>
          <w:rFonts w:ascii="Times New Roman" w:hAnsi="Times New Roman" w:cs="Times New Roman"/>
          <w:color w:val="auto"/>
          <w:sz w:val="23"/>
          <w:szCs w:val="23"/>
        </w:rPr>
        <w:t>четве</w:t>
      </w:r>
      <w:r w:rsidR="005F28A2" w:rsidRPr="001B37AE">
        <w:rPr>
          <w:rFonts w:ascii="Times New Roman" w:hAnsi="Times New Roman" w:cs="Times New Roman"/>
          <w:color w:val="auto"/>
          <w:sz w:val="23"/>
          <w:szCs w:val="23"/>
        </w:rPr>
        <w:t>ртого квартала 20</w:t>
      </w:r>
      <w:r w:rsidR="005C4BEE" w:rsidRPr="001B37AE">
        <w:rPr>
          <w:rFonts w:ascii="Times New Roman" w:hAnsi="Times New Roman" w:cs="Times New Roman"/>
          <w:color w:val="auto"/>
          <w:sz w:val="23"/>
          <w:szCs w:val="23"/>
        </w:rPr>
        <w:t>2</w:t>
      </w:r>
      <w:r w:rsidR="006A2930">
        <w:rPr>
          <w:rFonts w:ascii="Times New Roman" w:hAnsi="Times New Roman" w:cs="Times New Roman"/>
          <w:color w:val="auto"/>
          <w:sz w:val="23"/>
          <w:szCs w:val="23"/>
        </w:rPr>
        <w:t>3</w:t>
      </w:r>
      <w:r w:rsidRPr="001B37AE">
        <w:rPr>
          <w:rFonts w:ascii="Times New Roman" w:hAnsi="Times New Roman" w:cs="Times New Roman"/>
          <w:color w:val="auto"/>
          <w:sz w:val="23"/>
          <w:szCs w:val="23"/>
        </w:rPr>
        <w:t xml:space="preserve"> года все руководящие и педагогические работники Алтайского района прошли курсы повышения квалификации.</w:t>
      </w:r>
    </w:p>
    <w:p w:rsidR="00671531" w:rsidRPr="0031745F" w:rsidRDefault="00671531" w:rsidP="00120605">
      <w:p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</w:rPr>
        <w:tab/>
      </w:r>
      <w:r w:rsidRPr="0031745F">
        <w:rPr>
          <w:rStyle w:val="fontstyle01"/>
          <w:sz w:val="23"/>
          <w:szCs w:val="23"/>
        </w:rPr>
        <w:t>Освоение образовательных программ среднего общего образования заканчивается итоговой аттестацией выпускников, при которой важно получить</w:t>
      </w:r>
      <w:r w:rsidR="006A2930">
        <w:rPr>
          <w:rStyle w:val="fontstyle01"/>
          <w:sz w:val="23"/>
          <w:szCs w:val="23"/>
        </w:rPr>
        <w:t xml:space="preserve"> </w:t>
      </w:r>
      <w:r w:rsidRPr="0031745F">
        <w:rPr>
          <w:rStyle w:val="fontstyle01"/>
          <w:sz w:val="23"/>
          <w:szCs w:val="23"/>
        </w:rPr>
        <w:t>объективную оценку уровня их подготовленности. Этому способствует проведение единого</w:t>
      </w:r>
      <w:r w:rsidR="006A2930">
        <w:rPr>
          <w:rStyle w:val="fontstyle01"/>
          <w:sz w:val="23"/>
          <w:szCs w:val="23"/>
        </w:rPr>
        <w:t xml:space="preserve"> </w:t>
      </w:r>
      <w:r w:rsidRPr="0031745F">
        <w:rPr>
          <w:rStyle w:val="fontstyle01"/>
          <w:sz w:val="23"/>
          <w:szCs w:val="23"/>
        </w:rPr>
        <w:t xml:space="preserve">государственного экзамена (ЕГЭ) и государственной аттестации выпускников 9-х классов (ГИА-9). Результаты сдачи ЕГЭ и </w:t>
      </w:r>
      <w:r w:rsidRPr="0031745F">
        <w:rPr>
          <w:rStyle w:val="fontstyle01"/>
          <w:sz w:val="23"/>
          <w:szCs w:val="23"/>
        </w:rPr>
        <w:lastRenderedPageBreak/>
        <w:t>ГИА-9позволяют проанализировать степень подготовки выпускников и на этой основе выявить</w:t>
      </w:r>
      <w:r w:rsidR="006A2930">
        <w:rPr>
          <w:rStyle w:val="fontstyle01"/>
          <w:sz w:val="23"/>
          <w:szCs w:val="23"/>
        </w:rPr>
        <w:t xml:space="preserve"> </w:t>
      </w:r>
      <w:r w:rsidRPr="0031745F">
        <w:rPr>
          <w:rStyle w:val="fontstyle01"/>
          <w:sz w:val="23"/>
          <w:szCs w:val="23"/>
        </w:rPr>
        <w:t>сильные и слабые стороны преподавания отдельных учебных предметов, выяснить причины</w:t>
      </w:r>
      <w:r w:rsidR="006A2930">
        <w:rPr>
          <w:rStyle w:val="fontstyle01"/>
          <w:sz w:val="23"/>
          <w:szCs w:val="23"/>
        </w:rPr>
        <w:t xml:space="preserve"> </w:t>
      </w:r>
      <w:r w:rsidRPr="0031745F">
        <w:rPr>
          <w:rStyle w:val="fontstyle01"/>
          <w:sz w:val="23"/>
          <w:szCs w:val="23"/>
        </w:rPr>
        <w:t>полученных результатов и наметить пути совершенствования образовательного процесса с</w:t>
      </w:r>
      <w:r w:rsidR="006A2930">
        <w:rPr>
          <w:rStyle w:val="fontstyle01"/>
          <w:sz w:val="23"/>
          <w:szCs w:val="23"/>
        </w:rPr>
        <w:t xml:space="preserve"> </w:t>
      </w:r>
      <w:r w:rsidRPr="0031745F">
        <w:rPr>
          <w:rStyle w:val="fontstyle01"/>
          <w:sz w:val="23"/>
          <w:szCs w:val="23"/>
        </w:rPr>
        <w:t>целью повышения его качества.</w:t>
      </w:r>
    </w:p>
    <w:p w:rsidR="002714D0" w:rsidRPr="00AC03AA" w:rsidRDefault="00577C53" w:rsidP="002714D0">
      <w:pPr>
        <w:pStyle w:val="42"/>
        <w:shd w:val="clear" w:color="auto" w:fill="auto"/>
        <w:spacing w:before="0"/>
        <w:ind w:left="20" w:firstLine="700"/>
        <w:rPr>
          <w:u w:val="single"/>
        </w:rPr>
      </w:pPr>
      <w:r w:rsidRPr="00AC03AA">
        <w:rPr>
          <w:rStyle w:val="44"/>
        </w:rPr>
        <w:t>Инфраструктура</w:t>
      </w:r>
    </w:p>
    <w:p w:rsidR="00C405C5" w:rsidRPr="0031745F" w:rsidRDefault="002714D0" w:rsidP="00AC03AA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1745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Комитет по образованию и делам молодежи </w:t>
      </w:r>
      <w:r w:rsidR="00AC03AA" w:rsidRPr="0031745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Администрации Алтайского района </w:t>
      </w:r>
      <w:r w:rsidRPr="0031745F">
        <w:rPr>
          <w:rFonts w:ascii="Times New Roman" w:eastAsia="Times New Roman" w:hAnsi="Times New Roman" w:cs="Times New Roman"/>
          <w:color w:val="auto"/>
          <w:sz w:val="23"/>
          <w:szCs w:val="23"/>
        </w:rPr>
        <w:t>осуществляет полномочия</w:t>
      </w:r>
      <w:r w:rsidR="00B63CE1" w:rsidRPr="0031745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органа</w:t>
      </w:r>
      <w:r w:rsidRPr="0031745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местного самоуправления муниципального </w:t>
      </w:r>
      <w:r w:rsidR="00B63CE1" w:rsidRPr="0031745F">
        <w:rPr>
          <w:rFonts w:ascii="Times New Roman" w:eastAsia="Times New Roman" w:hAnsi="Times New Roman" w:cs="Times New Roman"/>
          <w:color w:val="auto"/>
          <w:sz w:val="23"/>
          <w:szCs w:val="23"/>
        </w:rPr>
        <w:t>образования Алтайского</w:t>
      </w:r>
      <w:r w:rsidRPr="0031745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район</w:t>
      </w:r>
      <w:r w:rsidR="00B63CE1" w:rsidRPr="0031745F">
        <w:rPr>
          <w:rFonts w:ascii="Times New Roman" w:eastAsia="Times New Roman" w:hAnsi="Times New Roman" w:cs="Times New Roman"/>
          <w:color w:val="auto"/>
          <w:sz w:val="23"/>
          <w:szCs w:val="23"/>
        </w:rPr>
        <w:t>а</w:t>
      </w:r>
      <w:r w:rsidRPr="0031745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в сфере образования</w:t>
      </w:r>
      <w:r w:rsidR="00AC03AA" w:rsidRPr="0031745F">
        <w:rPr>
          <w:rFonts w:ascii="Times New Roman" w:eastAsia="Times New Roman" w:hAnsi="Times New Roman" w:cs="Times New Roman"/>
          <w:color w:val="auto"/>
          <w:sz w:val="23"/>
          <w:szCs w:val="23"/>
        </w:rPr>
        <w:t>,</w:t>
      </w:r>
      <w:r w:rsidR="00B63CE1" w:rsidRPr="0031745F">
        <w:rPr>
          <w:rFonts w:ascii="Times New Roman" w:hAnsi="Times New Roman" w:cs="Times New Roman"/>
          <w:sz w:val="23"/>
          <w:szCs w:val="23"/>
        </w:rPr>
        <w:t xml:space="preserve"> опеки и попечительства</w:t>
      </w:r>
      <w:r w:rsidR="00AC03AA" w:rsidRPr="0031745F">
        <w:rPr>
          <w:rFonts w:ascii="Times New Roman" w:hAnsi="Times New Roman" w:cs="Times New Roman"/>
          <w:sz w:val="23"/>
          <w:szCs w:val="23"/>
        </w:rPr>
        <w:t xml:space="preserve"> и летнего отдыха обучающихся.</w:t>
      </w:r>
    </w:p>
    <w:p w:rsidR="00AF5148" w:rsidRPr="0031745F" w:rsidRDefault="00AF5148" w:rsidP="00AC03A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31745F">
        <w:rPr>
          <w:rStyle w:val="fontstyle01"/>
          <w:sz w:val="23"/>
          <w:szCs w:val="23"/>
        </w:rPr>
        <w:t xml:space="preserve">В структуру комитета по образованию </w:t>
      </w:r>
      <w:r w:rsidRPr="0031745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и делам молодежи Администрации Алтайского района </w:t>
      </w:r>
      <w:r w:rsidRPr="0031745F">
        <w:rPr>
          <w:rStyle w:val="fontstyle01"/>
          <w:sz w:val="23"/>
          <w:szCs w:val="23"/>
        </w:rPr>
        <w:t xml:space="preserve">входят </w:t>
      </w:r>
      <w:r w:rsidR="00037BFB" w:rsidRPr="0031745F">
        <w:rPr>
          <w:rStyle w:val="fontstyle01"/>
          <w:sz w:val="23"/>
          <w:szCs w:val="23"/>
        </w:rPr>
        <w:t>специалисты комитета по образованию</w:t>
      </w:r>
      <w:r w:rsidRPr="0031745F">
        <w:rPr>
          <w:rStyle w:val="fontstyle01"/>
          <w:sz w:val="23"/>
          <w:szCs w:val="23"/>
        </w:rPr>
        <w:t>,</w:t>
      </w:r>
      <w:r w:rsidR="00037BFB" w:rsidRPr="0031745F">
        <w:rPr>
          <w:rStyle w:val="fontstyle01"/>
          <w:sz w:val="23"/>
          <w:szCs w:val="23"/>
        </w:rPr>
        <w:t xml:space="preserve"> методист по молодежной политике,</w:t>
      </w:r>
      <w:r w:rsidRPr="0031745F">
        <w:rPr>
          <w:rStyle w:val="fontstyle01"/>
          <w:sz w:val="23"/>
          <w:szCs w:val="23"/>
        </w:rPr>
        <w:t xml:space="preserve"> орган </w:t>
      </w:r>
      <w:r w:rsidR="00037BFB" w:rsidRPr="0031745F">
        <w:rPr>
          <w:rFonts w:ascii="Times New Roman" w:hAnsi="Times New Roman" w:cs="Times New Roman"/>
          <w:sz w:val="23"/>
          <w:szCs w:val="23"/>
        </w:rPr>
        <w:t>по опеке и попечительству</w:t>
      </w:r>
      <w:r w:rsidR="00037BFB" w:rsidRPr="0031745F">
        <w:rPr>
          <w:rStyle w:val="fontstyle01"/>
          <w:sz w:val="23"/>
          <w:szCs w:val="23"/>
        </w:rPr>
        <w:t>.</w:t>
      </w:r>
    </w:p>
    <w:p w:rsidR="00037BFB" w:rsidRPr="00037BFB" w:rsidRDefault="00577C53" w:rsidP="00037BFB">
      <w:pPr>
        <w:pStyle w:val="42"/>
        <w:shd w:val="clear" w:color="auto" w:fill="auto"/>
        <w:spacing w:before="0"/>
        <w:ind w:left="20" w:firstLine="700"/>
        <w:rPr>
          <w:u w:val="single"/>
        </w:rPr>
      </w:pPr>
      <w:r w:rsidRPr="00037BFB">
        <w:rPr>
          <w:rStyle w:val="44"/>
        </w:rPr>
        <w:t>Общая характеристика сети образовательных организаций</w:t>
      </w:r>
    </w:p>
    <w:p w:rsidR="000446EA" w:rsidRPr="00404DC7" w:rsidRDefault="0002755E" w:rsidP="00380AFE">
      <w:pPr>
        <w:spacing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04DC7">
        <w:rPr>
          <w:rFonts w:ascii="Times New Roman" w:hAnsi="Times New Roman" w:cs="Times New Roman"/>
          <w:sz w:val="23"/>
          <w:szCs w:val="23"/>
        </w:rPr>
        <w:t>В общей сложности</w:t>
      </w:r>
      <w:r w:rsidR="00404DC7">
        <w:rPr>
          <w:rFonts w:ascii="Times New Roman" w:hAnsi="Times New Roman" w:cs="Times New Roman"/>
          <w:sz w:val="23"/>
          <w:szCs w:val="23"/>
        </w:rPr>
        <w:t>,</w:t>
      </w:r>
      <w:r w:rsidRPr="00404DC7">
        <w:rPr>
          <w:rFonts w:ascii="Times New Roman" w:hAnsi="Times New Roman" w:cs="Times New Roman"/>
          <w:sz w:val="23"/>
          <w:szCs w:val="23"/>
        </w:rPr>
        <w:t xml:space="preserve"> включая филиалы и структурные подразделения</w:t>
      </w:r>
      <w:r w:rsidR="00404DC7">
        <w:rPr>
          <w:rFonts w:ascii="Times New Roman" w:hAnsi="Times New Roman" w:cs="Times New Roman"/>
          <w:sz w:val="23"/>
          <w:szCs w:val="23"/>
        </w:rPr>
        <w:t>,</w:t>
      </w:r>
      <w:r w:rsidRPr="00404DC7">
        <w:rPr>
          <w:rFonts w:ascii="Times New Roman" w:hAnsi="Times New Roman" w:cs="Times New Roman"/>
          <w:sz w:val="23"/>
          <w:szCs w:val="23"/>
        </w:rPr>
        <w:t xml:space="preserve"> в районе действует 15 школ (из них 9 средних, 5 основных и 1 начальная) и 9 </w:t>
      </w:r>
      <w:r w:rsidR="00404DC7">
        <w:rPr>
          <w:rFonts w:ascii="Times New Roman" w:hAnsi="Times New Roman" w:cs="Times New Roman"/>
          <w:sz w:val="23"/>
          <w:szCs w:val="23"/>
        </w:rPr>
        <w:t>структурных подразделений</w:t>
      </w:r>
      <w:r w:rsidR="00404DC7" w:rsidRPr="00404DC7">
        <w:rPr>
          <w:rFonts w:ascii="Times New Roman" w:hAnsi="Times New Roman" w:cs="Times New Roman"/>
          <w:sz w:val="23"/>
          <w:szCs w:val="23"/>
        </w:rPr>
        <w:t xml:space="preserve"> при общеобразовательных организациях, осуществляющих деятельность по программам дошко</w:t>
      </w:r>
      <w:r w:rsidR="00404DC7" w:rsidRPr="00404DC7">
        <w:rPr>
          <w:rFonts w:ascii="Times New Roman" w:hAnsi="Times New Roman" w:cs="Times New Roman"/>
          <w:sz w:val="23"/>
          <w:szCs w:val="23"/>
        </w:rPr>
        <w:softHyphen/>
        <w:t>льного образования, по присмотру и уходу за детьми</w:t>
      </w:r>
      <w:r w:rsidRPr="00404DC7">
        <w:rPr>
          <w:rFonts w:ascii="Times New Roman" w:hAnsi="Times New Roman" w:cs="Times New Roman"/>
          <w:sz w:val="23"/>
          <w:szCs w:val="23"/>
        </w:rPr>
        <w:t>, 1 учреждение дополнительного образования.</w:t>
      </w:r>
      <w:r w:rsidR="002728AD">
        <w:rPr>
          <w:rFonts w:ascii="Times New Roman" w:hAnsi="Times New Roman" w:cs="Times New Roman"/>
          <w:sz w:val="23"/>
          <w:szCs w:val="23"/>
        </w:rPr>
        <w:t xml:space="preserve"> </w:t>
      </w:r>
      <w:r w:rsidR="000446EA" w:rsidRPr="00404DC7">
        <w:rPr>
          <w:rFonts w:ascii="Times New Roman" w:hAnsi="Times New Roman" w:cs="Times New Roman"/>
          <w:sz w:val="23"/>
          <w:szCs w:val="23"/>
        </w:rPr>
        <w:t>Система образования Алтайского района сост</w:t>
      </w:r>
      <w:r w:rsidRPr="00404DC7">
        <w:rPr>
          <w:rFonts w:ascii="Times New Roman" w:hAnsi="Times New Roman" w:cs="Times New Roman"/>
          <w:sz w:val="23"/>
          <w:szCs w:val="23"/>
        </w:rPr>
        <w:t>оит из 5</w:t>
      </w:r>
      <w:r w:rsidR="000446EA" w:rsidRPr="00404DC7">
        <w:rPr>
          <w:rFonts w:ascii="Times New Roman" w:hAnsi="Times New Roman" w:cs="Times New Roman"/>
          <w:sz w:val="23"/>
          <w:szCs w:val="23"/>
        </w:rPr>
        <w:t xml:space="preserve"> образовательных учреждений, имеющих стат</w:t>
      </w:r>
      <w:r w:rsidRPr="00404DC7">
        <w:rPr>
          <w:rFonts w:ascii="Times New Roman" w:hAnsi="Times New Roman" w:cs="Times New Roman"/>
          <w:sz w:val="23"/>
          <w:szCs w:val="23"/>
        </w:rPr>
        <w:t>ус юридического лица, из них: 5</w:t>
      </w:r>
      <w:r w:rsidR="000446EA" w:rsidRPr="00404DC7">
        <w:rPr>
          <w:rFonts w:ascii="Times New Roman" w:hAnsi="Times New Roman" w:cs="Times New Roman"/>
          <w:sz w:val="23"/>
          <w:szCs w:val="23"/>
        </w:rPr>
        <w:t xml:space="preserve"> учреждений общего образования (9 структурных подразделений дошкольн</w:t>
      </w:r>
      <w:r w:rsidRPr="00404DC7">
        <w:rPr>
          <w:rFonts w:ascii="Times New Roman" w:hAnsi="Times New Roman" w:cs="Times New Roman"/>
          <w:sz w:val="23"/>
          <w:szCs w:val="23"/>
        </w:rPr>
        <w:t>ых образовательных учреждений, 9</w:t>
      </w:r>
      <w:r w:rsidR="000446EA" w:rsidRPr="00404DC7">
        <w:rPr>
          <w:rFonts w:ascii="Times New Roman" w:hAnsi="Times New Roman" w:cs="Times New Roman"/>
          <w:sz w:val="23"/>
          <w:szCs w:val="23"/>
        </w:rPr>
        <w:t xml:space="preserve"> филиалов общ</w:t>
      </w:r>
      <w:r w:rsidRPr="00404DC7">
        <w:rPr>
          <w:rFonts w:ascii="Times New Roman" w:hAnsi="Times New Roman" w:cs="Times New Roman"/>
          <w:sz w:val="23"/>
          <w:szCs w:val="23"/>
        </w:rPr>
        <w:t>еобразовательных учреждений), 1 структурное подразделение и 1 учреждение</w:t>
      </w:r>
      <w:r w:rsidR="000446EA" w:rsidRPr="00404DC7">
        <w:rPr>
          <w:rFonts w:ascii="Times New Roman" w:hAnsi="Times New Roman" w:cs="Times New Roman"/>
          <w:sz w:val="23"/>
          <w:szCs w:val="23"/>
        </w:rPr>
        <w:t xml:space="preserve"> дополнительного образования</w:t>
      </w:r>
      <w:r w:rsidR="00925BFE">
        <w:rPr>
          <w:rFonts w:ascii="Times New Roman" w:hAnsi="Times New Roman" w:cs="Times New Roman"/>
          <w:sz w:val="23"/>
          <w:szCs w:val="23"/>
        </w:rPr>
        <w:t>,</w:t>
      </w:r>
      <w:r w:rsidRPr="00404DC7">
        <w:rPr>
          <w:rFonts w:ascii="Times New Roman" w:hAnsi="Times New Roman" w:cs="Times New Roman"/>
          <w:sz w:val="23"/>
          <w:szCs w:val="23"/>
        </w:rPr>
        <w:t xml:space="preserve"> подведомственное Комитету по образованию администрации Алтайского района</w:t>
      </w:r>
      <w:r w:rsidR="000446EA" w:rsidRPr="00404DC7">
        <w:rPr>
          <w:rFonts w:ascii="Times New Roman" w:hAnsi="Times New Roman" w:cs="Times New Roman"/>
          <w:sz w:val="23"/>
          <w:szCs w:val="23"/>
        </w:rPr>
        <w:t>.</w:t>
      </w:r>
    </w:p>
    <w:p w:rsidR="000446EA" w:rsidRPr="003E79A7" w:rsidRDefault="000446EA" w:rsidP="00346774">
      <w:pPr>
        <w:pStyle w:val="aff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404DC7">
        <w:rPr>
          <w:rFonts w:ascii="Times New Roman" w:hAnsi="Times New Roman" w:cs="Times New Roman"/>
          <w:sz w:val="23"/>
          <w:szCs w:val="23"/>
        </w:rPr>
        <w:t>Общий контингент обучающихся в общеоб</w:t>
      </w:r>
      <w:r w:rsidR="005F28A2">
        <w:rPr>
          <w:rFonts w:ascii="Times New Roman" w:hAnsi="Times New Roman" w:cs="Times New Roman"/>
          <w:sz w:val="23"/>
          <w:szCs w:val="23"/>
        </w:rPr>
        <w:t>разовательных учреждениях в 20</w:t>
      </w:r>
      <w:r w:rsidR="00925BFE">
        <w:rPr>
          <w:rFonts w:ascii="Times New Roman" w:hAnsi="Times New Roman" w:cs="Times New Roman"/>
          <w:sz w:val="23"/>
          <w:szCs w:val="23"/>
        </w:rPr>
        <w:t>2</w:t>
      </w:r>
      <w:r w:rsidR="002728AD">
        <w:rPr>
          <w:rFonts w:ascii="Times New Roman" w:hAnsi="Times New Roman" w:cs="Times New Roman"/>
          <w:sz w:val="23"/>
          <w:szCs w:val="23"/>
        </w:rPr>
        <w:t>3</w:t>
      </w:r>
      <w:r w:rsidR="005F28A2">
        <w:rPr>
          <w:rFonts w:ascii="Times New Roman" w:hAnsi="Times New Roman" w:cs="Times New Roman"/>
          <w:sz w:val="23"/>
          <w:szCs w:val="23"/>
        </w:rPr>
        <w:t xml:space="preserve"> учебном году составил </w:t>
      </w:r>
      <w:r w:rsidR="00B80BEA">
        <w:rPr>
          <w:rFonts w:ascii="Times New Roman" w:hAnsi="Times New Roman" w:cs="Times New Roman"/>
          <w:sz w:val="23"/>
          <w:szCs w:val="23"/>
        </w:rPr>
        <w:t>3</w:t>
      </w:r>
      <w:r w:rsidR="00BB3431">
        <w:rPr>
          <w:rFonts w:ascii="Times New Roman" w:hAnsi="Times New Roman" w:cs="Times New Roman"/>
          <w:sz w:val="23"/>
          <w:szCs w:val="23"/>
        </w:rPr>
        <w:t>4</w:t>
      </w:r>
      <w:r w:rsidR="00B80BEA">
        <w:rPr>
          <w:rFonts w:ascii="Times New Roman" w:hAnsi="Times New Roman" w:cs="Times New Roman"/>
          <w:sz w:val="23"/>
          <w:szCs w:val="23"/>
        </w:rPr>
        <w:t>44</w:t>
      </w:r>
      <w:r w:rsidRPr="005A6CD6">
        <w:rPr>
          <w:rFonts w:ascii="Times New Roman" w:hAnsi="Times New Roman" w:cs="Times New Roman"/>
          <w:sz w:val="23"/>
          <w:szCs w:val="23"/>
        </w:rPr>
        <w:t xml:space="preserve"> человек</w:t>
      </w:r>
      <w:r w:rsidR="002728AD">
        <w:rPr>
          <w:rFonts w:ascii="Times New Roman" w:hAnsi="Times New Roman" w:cs="Times New Roman"/>
          <w:sz w:val="23"/>
          <w:szCs w:val="23"/>
        </w:rPr>
        <w:t>а</w:t>
      </w:r>
      <w:r w:rsidR="00435617" w:rsidRPr="00404DC7">
        <w:rPr>
          <w:rFonts w:ascii="Times New Roman" w:hAnsi="Times New Roman" w:cs="Times New Roman"/>
          <w:sz w:val="23"/>
          <w:szCs w:val="23"/>
        </w:rPr>
        <w:t>.</w:t>
      </w:r>
      <w:r w:rsidR="002728AD">
        <w:rPr>
          <w:rFonts w:ascii="Times New Roman" w:hAnsi="Times New Roman" w:cs="Times New Roman"/>
          <w:sz w:val="23"/>
          <w:szCs w:val="23"/>
        </w:rPr>
        <w:t xml:space="preserve"> </w:t>
      </w:r>
      <w:r w:rsidR="00435617" w:rsidRPr="00404DC7">
        <w:rPr>
          <w:rFonts w:ascii="Times New Roman" w:hAnsi="Times New Roman" w:cs="Times New Roman"/>
          <w:sz w:val="23"/>
          <w:szCs w:val="23"/>
        </w:rPr>
        <w:t>В структурных подразделениях при школах, осуществляющих деятельность по программам дошко</w:t>
      </w:r>
      <w:r w:rsidR="00435617" w:rsidRPr="00404DC7">
        <w:rPr>
          <w:rFonts w:ascii="Times New Roman" w:hAnsi="Times New Roman" w:cs="Times New Roman"/>
          <w:sz w:val="23"/>
          <w:szCs w:val="23"/>
        </w:rPr>
        <w:softHyphen/>
        <w:t>льного образования, по присмотру и уходу за детьми функционир</w:t>
      </w:r>
      <w:r w:rsidR="00302527">
        <w:rPr>
          <w:rFonts w:ascii="Times New Roman" w:hAnsi="Times New Roman" w:cs="Times New Roman"/>
          <w:sz w:val="23"/>
          <w:szCs w:val="23"/>
        </w:rPr>
        <w:t>овала</w:t>
      </w:r>
      <w:r w:rsidR="00435617" w:rsidRPr="00404DC7">
        <w:rPr>
          <w:rFonts w:ascii="Times New Roman" w:hAnsi="Times New Roman" w:cs="Times New Roman"/>
          <w:sz w:val="23"/>
          <w:szCs w:val="23"/>
        </w:rPr>
        <w:t xml:space="preserve"> </w:t>
      </w:r>
      <w:r w:rsidR="00C118CB" w:rsidRPr="00C118CB">
        <w:rPr>
          <w:rFonts w:ascii="Times New Roman" w:hAnsi="Times New Roman" w:cs="Times New Roman"/>
          <w:color w:val="auto"/>
          <w:sz w:val="23"/>
          <w:szCs w:val="23"/>
        </w:rPr>
        <w:t>4</w:t>
      </w:r>
      <w:r w:rsidR="00302527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2728A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435617" w:rsidRPr="003E79A7">
        <w:rPr>
          <w:rFonts w:ascii="Times New Roman" w:hAnsi="Times New Roman" w:cs="Times New Roman"/>
          <w:color w:val="auto"/>
          <w:sz w:val="23"/>
          <w:szCs w:val="23"/>
        </w:rPr>
        <w:t>групп</w:t>
      </w:r>
      <w:r w:rsidR="00302527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="00435617" w:rsidRPr="003E79A7">
        <w:rPr>
          <w:rFonts w:ascii="Times New Roman" w:hAnsi="Times New Roman" w:cs="Times New Roman"/>
          <w:color w:val="auto"/>
          <w:sz w:val="23"/>
          <w:szCs w:val="23"/>
        </w:rPr>
        <w:t xml:space="preserve"> для детей дошкольного возраста, работающих в режиме полного дня,</w:t>
      </w:r>
      <w:r w:rsidR="00346774" w:rsidRPr="003E79A7">
        <w:rPr>
          <w:rFonts w:ascii="Times New Roman" w:hAnsi="Times New Roman" w:cs="Times New Roman"/>
          <w:color w:val="auto"/>
          <w:sz w:val="23"/>
          <w:szCs w:val="23"/>
        </w:rPr>
        <w:t xml:space="preserve"> что </w:t>
      </w:r>
      <w:r w:rsidR="00346774" w:rsidRPr="00C118CB">
        <w:rPr>
          <w:rFonts w:ascii="Times New Roman" w:hAnsi="Times New Roman" w:cs="Times New Roman"/>
          <w:color w:val="auto"/>
          <w:sz w:val="23"/>
          <w:szCs w:val="23"/>
        </w:rPr>
        <w:t xml:space="preserve">составило </w:t>
      </w:r>
      <w:r w:rsidR="003E79A7" w:rsidRPr="00C118CB">
        <w:rPr>
          <w:rFonts w:ascii="Times New Roman" w:hAnsi="Times New Roman" w:cs="Times New Roman"/>
          <w:color w:val="auto"/>
          <w:sz w:val="23"/>
          <w:szCs w:val="23"/>
        </w:rPr>
        <w:t>8</w:t>
      </w:r>
      <w:r w:rsidR="00302527">
        <w:rPr>
          <w:rFonts w:ascii="Times New Roman" w:hAnsi="Times New Roman" w:cs="Times New Roman"/>
          <w:color w:val="auto"/>
          <w:sz w:val="23"/>
          <w:szCs w:val="23"/>
        </w:rPr>
        <w:t>55 детей</w:t>
      </w:r>
      <w:r w:rsidR="00346774" w:rsidRPr="00C118CB">
        <w:rPr>
          <w:rFonts w:ascii="Times New Roman" w:hAnsi="Times New Roman" w:cs="Times New Roman"/>
          <w:color w:val="auto"/>
          <w:sz w:val="23"/>
          <w:szCs w:val="23"/>
        </w:rPr>
        <w:t xml:space="preserve"> и </w:t>
      </w:r>
      <w:r w:rsidR="00B80BEA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302527">
        <w:rPr>
          <w:rFonts w:ascii="Times New Roman" w:hAnsi="Times New Roman" w:cs="Times New Roman"/>
          <w:color w:val="auto"/>
          <w:sz w:val="23"/>
          <w:szCs w:val="23"/>
        </w:rPr>
        <w:t xml:space="preserve">55 </w:t>
      </w:r>
      <w:r w:rsidR="00B80BEA">
        <w:rPr>
          <w:rFonts w:ascii="Times New Roman" w:hAnsi="Times New Roman" w:cs="Times New Roman"/>
          <w:color w:val="auto"/>
          <w:sz w:val="23"/>
          <w:szCs w:val="23"/>
        </w:rPr>
        <w:t>детей</w:t>
      </w:r>
      <w:r w:rsidR="0030252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346774" w:rsidRPr="00C118CB">
        <w:rPr>
          <w:rFonts w:ascii="Times New Roman" w:hAnsi="Times New Roman" w:cs="Times New Roman"/>
          <w:color w:val="auto"/>
          <w:sz w:val="23"/>
          <w:szCs w:val="23"/>
        </w:rPr>
        <w:t xml:space="preserve">в </w:t>
      </w:r>
      <w:r w:rsidR="003C3CED" w:rsidRPr="00C118CB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302527">
        <w:rPr>
          <w:rFonts w:ascii="Times New Roman" w:hAnsi="Times New Roman" w:cs="Times New Roman"/>
          <w:color w:val="auto"/>
          <w:sz w:val="23"/>
          <w:szCs w:val="23"/>
        </w:rPr>
        <w:t>7</w:t>
      </w:r>
      <w:r w:rsidR="003E79A7" w:rsidRPr="00C118CB"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346774" w:rsidRPr="00831ACE">
        <w:rPr>
          <w:rFonts w:ascii="Times New Roman" w:hAnsi="Times New Roman" w:cs="Times New Roman"/>
          <w:color w:val="auto"/>
          <w:sz w:val="23"/>
          <w:szCs w:val="23"/>
        </w:rPr>
        <w:t>ти</w:t>
      </w:r>
      <w:r w:rsidR="00435617" w:rsidRPr="003E79A7">
        <w:rPr>
          <w:rFonts w:ascii="Times New Roman" w:hAnsi="Times New Roman" w:cs="Times New Roman"/>
          <w:color w:val="auto"/>
          <w:sz w:val="23"/>
          <w:szCs w:val="23"/>
        </w:rPr>
        <w:t xml:space="preserve"> групп</w:t>
      </w:r>
      <w:r w:rsidR="00346774" w:rsidRPr="003E79A7">
        <w:rPr>
          <w:rFonts w:ascii="Times New Roman" w:hAnsi="Times New Roman" w:cs="Times New Roman"/>
          <w:color w:val="auto"/>
          <w:sz w:val="23"/>
          <w:szCs w:val="23"/>
        </w:rPr>
        <w:t>ах</w:t>
      </w:r>
      <w:r w:rsidR="00435617" w:rsidRPr="003E79A7">
        <w:rPr>
          <w:rFonts w:ascii="Times New Roman" w:hAnsi="Times New Roman" w:cs="Times New Roman"/>
          <w:color w:val="auto"/>
          <w:sz w:val="23"/>
          <w:szCs w:val="23"/>
        </w:rPr>
        <w:t xml:space="preserve"> кр</w:t>
      </w:r>
      <w:r w:rsidR="00346774" w:rsidRPr="003E79A7">
        <w:rPr>
          <w:rFonts w:ascii="Times New Roman" w:hAnsi="Times New Roman" w:cs="Times New Roman"/>
          <w:color w:val="auto"/>
          <w:sz w:val="23"/>
          <w:szCs w:val="23"/>
        </w:rPr>
        <w:t xml:space="preserve">атковременного пребывания </w:t>
      </w:r>
      <w:r w:rsidR="00435617" w:rsidRPr="003E79A7">
        <w:rPr>
          <w:rFonts w:ascii="Times New Roman" w:hAnsi="Times New Roman" w:cs="Times New Roman"/>
          <w:color w:val="auto"/>
          <w:sz w:val="23"/>
          <w:szCs w:val="23"/>
        </w:rPr>
        <w:t>при образовательных организациях</w:t>
      </w:r>
      <w:r w:rsidR="00346774" w:rsidRPr="003E79A7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346774" w:rsidRDefault="005F28A2" w:rsidP="005A6CD6">
      <w:pPr>
        <w:pStyle w:val="aff0"/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20</w:t>
      </w:r>
      <w:r w:rsidR="00925BFE">
        <w:rPr>
          <w:rFonts w:ascii="Times New Roman" w:hAnsi="Times New Roman" w:cs="Times New Roman"/>
          <w:sz w:val="23"/>
          <w:szCs w:val="23"/>
        </w:rPr>
        <w:t>2</w:t>
      </w:r>
      <w:r w:rsidR="00302527">
        <w:rPr>
          <w:rFonts w:ascii="Times New Roman" w:hAnsi="Times New Roman" w:cs="Times New Roman"/>
          <w:sz w:val="23"/>
          <w:szCs w:val="23"/>
        </w:rPr>
        <w:t>3</w:t>
      </w:r>
      <w:r w:rsidR="00EB6719" w:rsidRPr="00404DC7">
        <w:rPr>
          <w:rFonts w:ascii="Times New Roman" w:hAnsi="Times New Roman" w:cs="Times New Roman"/>
          <w:sz w:val="23"/>
          <w:szCs w:val="23"/>
        </w:rPr>
        <w:t xml:space="preserve"> году услуги по дополнительному образованию в </w:t>
      </w:r>
      <w:r w:rsidR="00EB6719" w:rsidRPr="00404DC7">
        <w:rPr>
          <w:rStyle w:val="fontstyle01"/>
          <w:sz w:val="23"/>
          <w:szCs w:val="23"/>
        </w:rPr>
        <w:t xml:space="preserve">детско-юношеском центре </w:t>
      </w:r>
      <w:r w:rsidR="00331DBE" w:rsidRPr="00404DC7">
        <w:rPr>
          <w:rFonts w:ascii="Times New Roman" w:hAnsi="Times New Roman" w:cs="Times New Roman"/>
          <w:sz w:val="23"/>
          <w:szCs w:val="23"/>
        </w:rPr>
        <w:t xml:space="preserve">получали </w:t>
      </w:r>
      <w:r w:rsidR="00533D86" w:rsidRPr="00533D86">
        <w:rPr>
          <w:rFonts w:ascii="Times New Roman" w:hAnsi="Times New Roman" w:cs="Times New Roman"/>
          <w:color w:val="auto"/>
          <w:sz w:val="23"/>
          <w:szCs w:val="23"/>
        </w:rPr>
        <w:t>760</w:t>
      </w:r>
      <w:r w:rsidR="003931CC" w:rsidRPr="00955621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EB6719" w:rsidRPr="00404DC7">
        <w:rPr>
          <w:rFonts w:ascii="Times New Roman" w:hAnsi="Times New Roman" w:cs="Times New Roman"/>
          <w:sz w:val="23"/>
          <w:szCs w:val="23"/>
        </w:rPr>
        <w:t>детей.</w:t>
      </w:r>
    </w:p>
    <w:p w:rsidR="005A6CD6" w:rsidRPr="005A6CD6" w:rsidRDefault="005A6CD6" w:rsidP="005A6CD6">
      <w:pPr>
        <w:pStyle w:val="aff0"/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C405C5" w:rsidRDefault="00577C53">
      <w:pPr>
        <w:pStyle w:val="50"/>
        <w:keepNext/>
        <w:keepLines/>
        <w:shd w:val="clear" w:color="auto" w:fill="auto"/>
        <w:spacing w:before="0" w:after="32" w:line="230" w:lineRule="exact"/>
        <w:ind w:left="20" w:firstLine="700"/>
      </w:pPr>
      <w:bookmarkStart w:id="16" w:name="bookmark17"/>
      <w:bookmarkStart w:id="17" w:name="bookmark18"/>
      <w:r>
        <w:t>1.6. Образовательный контекст</w:t>
      </w:r>
      <w:bookmarkEnd w:id="16"/>
      <w:bookmarkEnd w:id="17"/>
    </w:p>
    <w:p w:rsidR="001D38E7" w:rsidRDefault="001D38E7" w:rsidP="003D72A4">
      <w:pPr>
        <w:tabs>
          <w:tab w:val="left" w:pos="532"/>
        </w:tabs>
        <w:spacing w:line="100" w:lineRule="atLeast"/>
        <w:ind w:firstLine="709"/>
        <w:jc w:val="both"/>
        <w:rPr>
          <w:rStyle w:val="45"/>
          <w:rFonts w:eastAsia="Arial Unicode MS"/>
        </w:rPr>
      </w:pPr>
    </w:p>
    <w:p w:rsidR="001D38E7" w:rsidRPr="0031745F" w:rsidRDefault="00577C53" w:rsidP="001D38E7">
      <w:pPr>
        <w:tabs>
          <w:tab w:val="left" w:pos="532"/>
        </w:tabs>
        <w:spacing w:line="100" w:lineRule="atLeast"/>
        <w:ind w:firstLine="709"/>
        <w:jc w:val="both"/>
        <w:rPr>
          <w:rStyle w:val="45"/>
          <w:rFonts w:eastAsia="Arial Unicode MS"/>
          <w:i/>
        </w:rPr>
      </w:pPr>
      <w:r w:rsidRPr="0031745F">
        <w:rPr>
          <w:rStyle w:val="45"/>
          <w:rFonts w:eastAsia="Arial Unicode MS"/>
          <w:i/>
        </w:rPr>
        <w:t>Экономические характеристики</w:t>
      </w:r>
    </w:p>
    <w:p w:rsidR="003D72A4" w:rsidRPr="0031745F" w:rsidRDefault="003D72A4" w:rsidP="00E67F85">
      <w:pPr>
        <w:tabs>
          <w:tab w:val="left" w:pos="532"/>
        </w:tabs>
        <w:spacing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1745F">
        <w:rPr>
          <w:rFonts w:ascii="Times New Roman" w:hAnsi="Times New Roman" w:cs="Times New Roman"/>
          <w:sz w:val="23"/>
          <w:szCs w:val="23"/>
        </w:rPr>
        <w:t>Алтайский район расположен в юго-восточной части Алтайского края, в зоне перехода Западно</w:t>
      </w:r>
      <w:r w:rsidR="00302527">
        <w:rPr>
          <w:rFonts w:ascii="Times New Roman" w:hAnsi="Times New Roman" w:cs="Times New Roman"/>
          <w:sz w:val="23"/>
          <w:szCs w:val="23"/>
        </w:rPr>
        <w:t xml:space="preserve"> </w:t>
      </w:r>
      <w:r w:rsidRPr="0031745F">
        <w:rPr>
          <w:rFonts w:ascii="Times New Roman" w:hAnsi="Times New Roman" w:cs="Times New Roman"/>
          <w:sz w:val="23"/>
          <w:szCs w:val="23"/>
        </w:rPr>
        <w:t>-</w:t>
      </w:r>
      <w:r w:rsidR="00302527">
        <w:rPr>
          <w:rFonts w:ascii="Times New Roman" w:hAnsi="Times New Roman" w:cs="Times New Roman"/>
          <w:sz w:val="23"/>
          <w:szCs w:val="23"/>
        </w:rPr>
        <w:t xml:space="preserve"> </w:t>
      </w:r>
      <w:r w:rsidRPr="0031745F">
        <w:rPr>
          <w:rFonts w:ascii="Times New Roman" w:hAnsi="Times New Roman" w:cs="Times New Roman"/>
          <w:sz w:val="23"/>
          <w:szCs w:val="23"/>
        </w:rPr>
        <w:t>Сибирской равнины к Алтайским горам в пределах 51º29’–52º05’ с.ш</w:t>
      </w:r>
      <w:r w:rsidR="001C37EE">
        <w:rPr>
          <w:rFonts w:ascii="Times New Roman" w:hAnsi="Times New Roman" w:cs="Times New Roman"/>
          <w:sz w:val="23"/>
          <w:szCs w:val="23"/>
        </w:rPr>
        <w:t>.</w:t>
      </w:r>
      <w:r w:rsidRPr="0031745F">
        <w:rPr>
          <w:rFonts w:ascii="Times New Roman" w:hAnsi="Times New Roman" w:cs="Times New Roman"/>
          <w:sz w:val="23"/>
          <w:szCs w:val="23"/>
        </w:rPr>
        <w:t xml:space="preserve">, и 84º30’– 85º53’ в.д. Площадь территории 3490 кв. км. Алтайский район граничит на северо-востоке с Советским районом, на востоке с Майминским районом Республики Алтай, на юге – с Шебалинским и Усть-Канским районами Республики Алтай, на западе – с Солонешенским районом и городом Белокуриха, на северо-западе – со Смоленским районом Алтайского края. Протяженность района с </w:t>
      </w:r>
      <w:r w:rsidRPr="0031745F">
        <w:rPr>
          <w:rFonts w:ascii="Times New Roman" w:hAnsi="Times New Roman" w:cs="Times New Roman"/>
          <w:sz w:val="23"/>
          <w:szCs w:val="23"/>
        </w:rPr>
        <w:lastRenderedPageBreak/>
        <w:t>севера на юг составляет около 72 км, с запада на восток – 84 км. Расстояние от г. Барнаула до районного центра – с. Алтайское – 245 км, от г. Бийска – 82 км.</w:t>
      </w:r>
    </w:p>
    <w:p w:rsidR="003D72A4" w:rsidRPr="00D52586" w:rsidRDefault="003D72A4" w:rsidP="00E35A71">
      <w:pPr>
        <w:tabs>
          <w:tab w:val="left" w:pos="532"/>
        </w:tabs>
        <w:spacing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52586">
        <w:rPr>
          <w:rFonts w:ascii="Times New Roman" w:hAnsi="Times New Roman" w:cs="Times New Roman"/>
          <w:sz w:val="23"/>
          <w:szCs w:val="23"/>
        </w:rPr>
        <w:t xml:space="preserve">Административно в структуру района входят 25 населенных пунктов, объединенных в десять сельских поселений. </w:t>
      </w:r>
    </w:p>
    <w:p w:rsidR="00E35BB8" w:rsidRPr="00F627C4" w:rsidRDefault="00DA1887" w:rsidP="0099063E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627C4">
        <w:rPr>
          <w:rFonts w:ascii="Times New Roman" w:hAnsi="Times New Roman" w:cs="Times New Roman"/>
          <w:iCs/>
          <w:color w:val="auto"/>
          <w:sz w:val="23"/>
          <w:szCs w:val="23"/>
        </w:rPr>
        <w:t xml:space="preserve">Среднемесячный доход на душу населения в </w:t>
      </w:r>
      <w:r w:rsidR="00925BFE" w:rsidRPr="00F627C4">
        <w:rPr>
          <w:rFonts w:ascii="Times New Roman" w:hAnsi="Times New Roman" w:cs="Times New Roman"/>
          <w:color w:val="auto"/>
          <w:sz w:val="23"/>
          <w:szCs w:val="23"/>
        </w:rPr>
        <w:t>Алтайском районе в 202</w:t>
      </w:r>
      <w:r w:rsidR="00302527">
        <w:rPr>
          <w:rFonts w:ascii="Times New Roman" w:hAnsi="Times New Roman" w:cs="Times New Roman"/>
          <w:color w:val="auto"/>
          <w:sz w:val="23"/>
          <w:szCs w:val="23"/>
        </w:rPr>
        <w:t>3</w:t>
      </w:r>
      <w:r w:rsidRPr="00F627C4">
        <w:rPr>
          <w:rFonts w:ascii="Times New Roman" w:hAnsi="Times New Roman" w:cs="Times New Roman"/>
          <w:color w:val="auto"/>
          <w:sz w:val="23"/>
          <w:szCs w:val="23"/>
        </w:rPr>
        <w:t xml:space="preserve"> году составил </w:t>
      </w:r>
      <w:r w:rsidR="00933E33" w:rsidRPr="00933E33">
        <w:rPr>
          <w:rFonts w:ascii="Times New Roman" w:hAnsi="Times New Roman" w:cs="Times New Roman"/>
          <w:color w:val="auto"/>
          <w:sz w:val="23"/>
          <w:szCs w:val="23"/>
        </w:rPr>
        <w:t>20 563</w:t>
      </w:r>
      <w:r w:rsidRPr="00F627C4">
        <w:rPr>
          <w:rFonts w:ascii="Times New Roman" w:hAnsi="Times New Roman" w:cs="Times New Roman"/>
          <w:color w:val="auto"/>
          <w:sz w:val="23"/>
          <w:szCs w:val="23"/>
        </w:rPr>
        <w:t xml:space="preserve"> руб. Рейтинг района по оплате труда: среднемесячная заработная плата - </w:t>
      </w:r>
      <w:r w:rsidRPr="00933E33">
        <w:rPr>
          <w:rFonts w:ascii="Times New Roman" w:hAnsi="Times New Roman" w:cs="Times New Roman"/>
          <w:color w:val="auto"/>
          <w:sz w:val="23"/>
          <w:szCs w:val="23"/>
        </w:rPr>
        <w:t>4</w:t>
      </w:r>
      <w:r w:rsidR="00D04256" w:rsidRPr="00933E33">
        <w:rPr>
          <w:rFonts w:ascii="Times New Roman" w:hAnsi="Times New Roman" w:cs="Times New Roman"/>
          <w:color w:val="auto"/>
          <w:sz w:val="23"/>
          <w:szCs w:val="23"/>
        </w:rPr>
        <w:t>1</w:t>
      </w:r>
      <w:r w:rsidRPr="00F627C4">
        <w:rPr>
          <w:rFonts w:ascii="Times New Roman" w:hAnsi="Times New Roman" w:cs="Times New Roman"/>
          <w:color w:val="auto"/>
          <w:sz w:val="23"/>
          <w:szCs w:val="23"/>
        </w:rPr>
        <w:t xml:space="preserve"> место в крае, темпы роста среднемесячной заработной платы </w:t>
      </w:r>
      <w:r w:rsidRPr="00153DC4">
        <w:rPr>
          <w:rFonts w:ascii="Times New Roman" w:hAnsi="Times New Roman" w:cs="Times New Roman"/>
          <w:color w:val="auto"/>
          <w:sz w:val="23"/>
          <w:szCs w:val="23"/>
        </w:rPr>
        <w:t xml:space="preserve">– </w:t>
      </w:r>
      <w:r w:rsidR="00933E33" w:rsidRPr="00933E33">
        <w:rPr>
          <w:rFonts w:ascii="Times New Roman" w:hAnsi="Times New Roman" w:cs="Times New Roman"/>
          <w:color w:val="auto"/>
          <w:sz w:val="23"/>
          <w:szCs w:val="23"/>
        </w:rPr>
        <w:t>31</w:t>
      </w:r>
      <w:r w:rsidR="00933E33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F627C4">
        <w:rPr>
          <w:rFonts w:ascii="Times New Roman" w:hAnsi="Times New Roman" w:cs="Times New Roman"/>
          <w:color w:val="auto"/>
          <w:sz w:val="23"/>
          <w:szCs w:val="23"/>
        </w:rPr>
        <w:t xml:space="preserve"> место в крае.</w:t>
      </w:r>
    </w:p>
    <w:p w:rsidR="00C405C5" w:rsidRPr="00933E33" w:rsidRDefault="00E35A71" w:rsidP="00E35A71">
      <w:pPr>
        <w:pStyle w:val="6"/>
        <w:shd w:val="clear" w:color="auto" w:fill="auto"/>
        <w:spacing w:line="413" w:lineRule="exact"/>
        <w:ind w:left="20" w:right="20" w:firstLine="688"/>
        <w:jc w:val="both"/>
        <w:rPr>
          <w:color w:val="auto"/>
        </w:rPr>
      </w:pPr>
      <w:r w:rsidRPr="005A6CD6">
        <w:rPr>
          <w:color w:val="auto"/>
        </w:rPr>
        <w:t>По итогам 20</w:t>
      </w:r>
      <w:r w:rsidR="00925BFE" w:rsidRPr="005A6CD6">
        <w:rPr>
          <w:color w:val="auto"/>
        </w:rPr>
        <w:t>2</w:t>
      </w:r>
      <w:r w:rsidR="00302527">
        <w:rPr>
          <w:color w:val="auto"/>
        </w:rPr>
        <w:t>3</w:t>
      </w:r>
      <w:r w:rsidR="00577C53" w:rsidRPr="005A6CD6">
        <w:rPr>
          <w:color w:val="auto"/>
        </w:rPr>
        <w:t xml:space="preserve"> года коли</w:t>
      </w:r>
      <w:r w:rsidR="00577C53" w:rsidRPr="005A6CD6">
        <w:rPr>
          <w:color w:val="auto"/>
        </w:rPr>
        <w:softHyphen/>
        <w:t xml:space="preserve">чество зарегистрированных безработных </w:t>
      </w:r>
      <w:r w:rsidR="00107C7A">
        <w:rPr>
          <w:color w:val="auto"/>
        </w:rPr>
        <w:t xml:space="preserve">на </w:t>
      </w:r>
      <w:r w:rsidR="00933E33" w:rsidRPr="00933E33">
        <w:rPr>
          <w:color w:val="auto"/>
        </w:rPr>
        <w:t>01.01.2024 г. 50</w:t>
      </w:r>
      <w:r w:rsidR="00022C06" w:rsidRPr="00933E33">
        <w:rPr>
          <w:color w:val="auto"/>
        </w:rPr>
        <w:t xml:space="preserve"> человек</w:t>
      </w:r>
      <w:r w:rsidR="00107C7A" w:rsidRPr="00933E33">
        <w:rPr>
          <w:color w:val="auto"/>
        </w:rPr>
        <w:t>, к</w:t>
      </w:r>
      <w:r w:rsidR="00577C53" w:rsidRPr="00933E33">
        <w:rPr>
          <w:color w:val="auto"/>
        </w:rPr>
        <w:t xml:space="preserve"> аналогичному показателю предыдущего года, уровень безработицы составил </w:t>
      </w:r>
      <w:r w:rsidR="00933E33" w:rsidRPr="00933E33">
        <w:rPr>
          <w:color w:val="auto"/>
        </w:rPr>
        <w:t xml:space="preserve">0,36 </w:t>
      </w:r>
      <w:r w:rsidR="00107C7A" w:rsidRPr="00933E33">
        <w:rPr>
          <w:color w:val="auto"/>
        </w:rPr>
        <w:t>%.</w:t>
      </w:r>
    </w:p>
    <w:p w:rsidR="0031745F" w:rsidRDefault="0031745F" w:rsidP="0031745F">
      <w:pPr>
        <w:pStyle w:val="42"/>
        <w:shd w:val="clear" w:color="auto" w:fill="auto"/>
        <w:spacing w:before="0"/>
        <w:ind w:left="120" w:firstLine="700"/>
        <w:rPr>
          <w:rStyle w:val="46"/>
        </w:rPr>
      </w:pPr>
    </w:p>
    <w:p w:rsidR="0031745F" w:rsidRPr="00FE6DDA" w:rsidRDefault="00577C53" w:rsidP="0031745F">
      <w:pPr>
        <w:pStyle w:val="42"/>
        <w:shd w:val="clear" w:color="auto" w:fill="auto"/>
        <w:spacing w:before="0"/>
        <w:ind w:left="120" w:firstLine="700"/>
        <w:rPr>
          <w:rStyle w:val="46"/>
        </w:rPr>
      </w:pPr>
      <w:r w:rsidRPr="00FE6DDA">
        <w:rPr>
          <w:rStyle w:val="46"/>
        </w:rPr>
        <w:t>Демографические характеристики</w:t>
      </w:r>
    </w:p>
    <w:p w:rsidR="0024422B" w:rsidRPr="00932E58" w:rsidRDefault="0024422B" w:rsidP="0024422B">
      <w:pPr>
        <w:pStyle w:val="6"/>
        <w:shd w:val="clear" w:color="auto" w:fill="auto"/>
        <w:spacing w:after="98" w:line="413" w:lineRule="exact"/>
        <w:ind w:left="120" w:right="20" w:firstLine="700"/>
        <w:jc w:val="both"/>
        <w:rPr>
          <w:color w:val="auto"/>
        </w:rPr>
      </w:pPr>
      <w:r w:rsidRPr="00FE6DDA">
        <w:t>Важным фактором социально-экономического развития Алтайского района является чело</w:t>
      </w:r>
      <w:r w:rsidRPr="00FE6DDA">
        <w:softHyphen/>
        <w:t>веческий капитал. Численность на</w:t>
      </w:r>
      <w:r w:rsidR="00E65D56">
        <w:t>селения Алтайского района в 20</w:t>
      </w:r>
      <w:r w:rsidR="00925BFE">
        <w:t>2</w:t>
      </w:r>
      <w:r w:rsidR="00302527">
        <w:t>3</w:t>
      </w:r>
      <w:r w:rsidRPr="00FE6DDA">
        <w:t>г</w:t>
      </w:r>
      <w:r w:rsidR="00DE6919">
        <w:t xml:space="preserve">. </w:t>
      </w:r>
      <w:r w:rsidRPr="00932E58">
        <w:rPr>
          <w:color w:val="auto"/>
        </w:rPr>
        <w:t xml:space="preserve">составляло </w:t>
      </w:r>
      <w:r w:rsidR="00932E58" w:rsidRPr="00631AAB">
        <w:rPr>
          <w:color w:val="auto"/>
        </w:rPr>
        <w:t xml:space="preserve">26 </w:t>
      </w:r>
      <w:r w:rsidR="00631AAB">
        <w:rPr>
          <w:color w:val="auto"/>
        </w:rPr>
        <w:t>306</w:t>
      </w:r>
      <w:r w:rsidRPr="00932E58">
        <w:rPr>
          <w:color w:val="auto"/>
        </w:rPr>
        <w:t xml:space="preserve"> человек.</w:t>
      </w:r>
    </w:p>
    <w:p w:rsidR="0024422B" w:rsidRPr="005A6CD6" w:rsidRDefault="0024422B" w:rsidP="0024422B">
      <w:pPr>
        <w:tabs>
          <w:tab w:val="left" w:pos="532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A54017">
        <w:rPr>
          <w:rFonts w:ascii="Times New Roman" w:hAnsi="Times New Roman" w:cs="Times New Roman"/>
          <w:color w:val="auto"/>
          <w:sz w:val="23"/>
          <w:szCs w:val="23"/>
        </w:rPr>
        <w:t xml:space="preserve">В районном центре – с. Алтайское - </w:t>
      </w:r>
      <w:r w:rsidRPr="00664782">
        <w:rPr>
          <w:rFonts w:ascii="Times New Roman" w:hAnsi="Times New Roman" w:cs="Times New Roman"/>
          <w:color w:val="auto"/>
          <w:sz w:val="23"/>
          <w:szCs w:val="23"/>
        </w:rPr>
        <w:t>проживает 14,</w:t>
      </w:r>
      <w:r w:rsidR="00664782" w:rsidRPr="00664782">
        <w:rPr>
          <w:rFonts w:ascii="Times New Roman" w:hAnsi="Times New Roman" w:cs="Times New Roman"/>
          <w:color w:val="auto"/>
          <w:sz w:val="23"/>
          <w:szCs w:val="23"/>
        </w:rPr>
        <w:t>185</w:t>
      </w:r>
      <w:r w:rsidRPr="00664782">
        <w:rPr>
          <w:rFonts w:ascii="Times New Roman" w:hAnsi="Times New Roman" w:cs="Times New Roman"/>
          <w:color w:val="auto"/>
          <w:sz w:val="23"/>
          <w:szCs w:val="23"/>
        </w:rPr>
        <w:t xml:space="preserve"> тыс. че</w:t>
      </w:r>
      <w:r w:rsidR="00D52586" w:rsidRPr="00664782">
        <w:rPr>
          <w:rFonts w:ascii="Times New Roman" w:hAnsi="Times New Roman" w:cs="Times New Roman"/>
          <w:color w:val="auto"/>
          <w:sz w:val="23"/>
          <w:szCs w:val="23"/>
        </w:rPr>
        <w:t>ловек (</w:t>
      </w:r>
      <w:r w:rsidR="00664782" w:rsidRPr="00664782">
        <w:rPr>
          <w:rFonts w:ascii="Times New Roman" w:hAnsi="Times New Roman" w:cs="Times New Roman"/>
          <w:color w:val="auto"/>
          <w:sz w:val="23"/>
          <w:szCs w:val="23"/>
        </w:rPr>
        <w:t>54</w:t>
      </w:r>
      <w:r w:rsidRPr="00664782">
        <w:rPr>
          <w:rFonts w:ascii="Times New Roman" w:hAnsi="Times New Roman" w:cs="Times New Roman"/>
          <w:color w:val="auto"/>
          <w:sz w:val="23"/>
          <w:szCs w:val="23"/>
        </w:rPr>
        <w:t>%),</w:t>
      </w:r>
      <w:r w:rsidR="0030252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5A6CD6">
        <w:rPr>
          <w:rFonts w:ascii="Times New Roman" w:hAnsi="Times New Roman" w:cs="Times New Roman"/>
          <w:color w:val="auto"/>
          <w:sz w:val="23"/>
          <w:szCs w:val="23"/>
        </w:rPr>
        <w:t xml:space="preserve">в одном поселении численность населения составляет более 3 тыс. чел., в </w:t>
      </w:r>
      <w:r w:rsidR="00DE6919">
        <w:rPr>
          <w:rFonts w:ascii="Times New Roman" w:hAnsi="Times New Roman" w:cs="Times New Roman"/>
          <w:color w:val="auto"/>
          <w:sz w:val="23"/>
          <w:szCs w:val="23"/>
        </w:rPr>
        <w:t>четырех</w:t>
      </w:r>
      <w:r w:rsidRPr="005A6CD6">
        <w:rPr>
          <w:rFonts w:ascii="Times New Roman" w:hAnsi="Times New Roman" w:cs="Times New Roman"/>
          <w:color w:val="auto"/>
          <w:sz w:val="23"/>
          <w:szCs w:val="23"/>
        </w:rPr>
        <w:t xml:space="preserve"> поселениях от 1 до 3 тыс. человек и еще в </w:t>
      </w:r>
      <w:r w:rsidR="00DE6919">
        <w:rPr>
          <w:rFonts w:ascii="Times New Roman" w:hAnsi="Times New Roman" w:cs="Times New Roman"/>
          <w:color w:val="auto"/>
          <w:sz w:val="23"/>
          <w:szCs w:val="23"/>
        </w:rPr>
        <w:t>четырех</w:t>
      </w:r>
      <w:r w:rsidRPr="005A6CD6">
        <w:rPr>
          <w:rFonts w:ascii="Times New Roman" w:hAnsi="Times New Roman" w:cs="Times New Roman"/>
          <w:color w:val="auto"/>
          <w:sz w:val="23"/>
          <w:szCs w:val="23"/>
        </w:rPr>
        <w:t xml:space="preserve"> поселениях – менее тысячи человек.</w:t>
      </w:r>
    </w:p>
    <w:p w:rsidR="0024422B" w:rsidRDefault="0024422B" w:rsidP="0024422B">
      <w:pPr>
        <w:pStyle w:val="42"/>
        <w:shd w:val="clear" w:color="auto" w:fill="auto"/>
        <w:spacing w:before="0"/>
      </w:pPr>
    </w:p>
    <w:p w:rsidR="00C405C5" w:rsidRPr="00831ACE" w:rsidRDefault="00577C53">
      <w:pPr>
        <w:pStyle w:val="a6"/>
        <w:framePr w:wrap="notBeside" w:vAnchor="text" w:hAnchor="text" w:xAlign="center" w:y="1"/>
        <w:shd w:val="clear" w:color="auto" w:fill="auto"/>
        <w:spacing w:line="230" w:lineRule="exact"/>
        <w:jc w:val="center"/>
        <w:rPr>
          <w:color w:val="auto"/>
        </w:rPr>
      </w:pPr>
      <w:r w:rsidRPr="00831ACE">
        <w:rPr>
          <w:color w:val="auto"/>
        </w:rPr>
        <w:lastRenderedPageBreak/>
        <w:t xml:space="preserve">Таблица 1 - Распределение населения Алтайского </w:t>
      </w:r>
      <w:r w:rsidR="00282784" w:rsidRPr="00831ACE">
        <w:rPr>
          <w:color w:val="auto"/>
        </w:rPr>
        <w:t>района</w:t>
      </w:r>
      <w:r w:rsidRPr="00831ACE">
        <w:rPr>
          <w:color w:val="auto"/>
        </w:rPr>
        <w:t xml:space="preserve"> по возрастам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701"/>
        <w:gridCol w:w="1701"/>
        <w:gridCol w:w="1701"/>
        <w:gridCol w:w="1701"/>
      </w:tblGrid>
      <w:tr w:rsidR="00414940" w:rsidRPr="00831ACE" w:rsidTr="00B80BEA">
        <w:trPr>
          <w:trHeight w:val="28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831ACE" w:rsidRDefault="00414940" w:rsidP="0041494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rPr>
                <w:color w:val="auto"/>
              </w:rPr>
            </w:pPr>
            <w:r w:rsidRPr="00831ACE">
              <w:rPr>
                <w:color w:val="auto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831ACE" w:rsidRDefault="00414940" w:rsidP="0041494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  <w:rPr>
                <w:color w:val="auto"/>
              </w:rPr>
            </w:pPr>
            <w:r w:rsidRPr="00831ACE">
              <w:rPr>
                <w:color w:val="auto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831ACE" w:rsidRDefault="00414940" w:rsidP="0041494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  <w:rPr>
                <w:color w:val="auto"/>
              </w:rPr>
            </w:pPr>
            <w:r>
              <w:rPr>
                <w:color w:val="auto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</w:tr>
      <w:tr w:rsidR="00414940" w:rsidRPr="001B1864" w:rsidTr="00B80BEA">
        <w:trPr>
          <w:trHeight w:val="28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 w:rsidRPr="001B1864">
              <w:t>Все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26153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26210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26306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1494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26284</w:t>
            </w:r>
          </w:p>
        </w:tc>
      </w:tr>
      <w:tr w:rsidR="00414940" w:rsidRPr="001B1864" w:rsidTr="00B80BEA">
        <w:trPr>
          <w:trHeight w:val="101"/>
          <w:jc w:val="center"/>
        </w:trPr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4940" w:rsidRPr="001B1864" w:rsidTr="00B80BEA">
        <w:trPr>
          <w:trHeight w:val="56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78" w:lineRule="exact"/>
              <w:ind w:left="180"/>
            </w:pPr>
            <w:r w:rsidRPr="001B1864">
              <w:t>в том числе в возрасте, лет: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4940" w:rsidRPr="001B1864" w:rsidTr="00B80BEA">
        <w:trPr>
          <w:trHeight w:val="28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 w:rsidRPr="001B1864">
              <w:t>0-4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1175</w:t>
            </w:r>
          </w:p>
        </w:tc>
      </w:tr>
      <w:tr w:rsidR="00414940" w:rsidRPr="001B1864" w:rsidTr="00B80BEA">
        <w:trPr>
          <w:trHeight w:val="283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 w:rsidRPr="001B1864"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1894</w:t>
            </w:r>
          </w:p>
        </w:tc>
      </w:tr>
      <w:tr w:rsidR="00414940" w:rsidRPr="001B1864" w:rsidTr="00B80BEA">
        <w:trPr>
          <w:trHeight w:val="28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 w:rsidRPr="001B1864">
              <w:t>10-14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2071</w:t>
            </w:r>
          </w:p>
        </w:tc>
      </w:tr>
      <w:tr w:rsidR="00414940" w:rsidRPr="001B1864" w:rsidTr="00B80BEA">
        <w:trPr>
          <w:trHeight w:val="28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 w:rsidRPr="001B1864">
              <w:t>15-19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1792</w:t>
            </w:r>
          </w:p>
        </w:tc>
      </w:tr>
      <w:tr w:rsidR="00414940" w:rsidRPr="001B1864" w:rsidTr="00B80BEA">
        <w:trPr>
          <w:trHeight w:val="283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 w:rsidRPr="001B1864">
              <w:t>20-24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1380</w:t>
            </w:r>
          </w:p>
        </w:tc>
      </w:tr>
      <w:tr w:rsidR="00414940" w:rsidRPr="001B1864" w:rsidTr="00B80BEA">
        <w:trPr>
          <w:trHeight w:val="28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 w:rsidRPr="001B1864">
              <w:t>25-29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1145</w:t>
            </w:r>
          </w:p>
        </w:tc>
      </w:tr>
      <w:tr w:rsidR="00414940" w:rsidRPr="001B1864" w:rsidTr="00B80BEA">
        <w:trPr>
          <w:trHeight w:val="283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 w:rsidRPr="001B1864">
              <w:t>30-34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1399</w:t>
            </w:r>
          </w:p>
        </w:tc>
      </w:tr>
      <w:tr w:rsidR="00414940" w:rsidRPr="001B1864" w:rsidTr="00B80BEA">
        <w:trPr>
          <w:trHeight w:val="28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 w:rsidRPr="001B1864">
              <w:t>35-39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1923</w:t>
            </w:r>
          </w:p>
        </w:tc>
      </w:tr>
      <w:tr w:rsidR="00414940" w:rsidRPr="001B1864" w:rsidTr="00B80BEA">
        <w:trPr>
          <w:trHeight w:val="283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 w:rsidRPr="001B1864">
              <w:t>40-44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2012</w:t>
            </w:r>
          </w:p>
        </w:tc>
      </w:tr>
      <w:tr w:rsidR="00414940" w:rsidRPr="001B1864" w:rsidTr="00B80BEA">
        <w:trPr>
          <w:trHeight w:val="28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 w:rsidRPr="001B1864">
              <w:t>45-49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1860</w:t>
            </w:r>
          </w:p>
        </w:tc>
      </w:tr>
      <w:tr w:rsidR="00414940" w:rsidRPr="001B1864" w:rsidTr="00B80BEA">
        <w:trPr>
          <w:trHeight w:val="28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 w:rsidRPr="001B1864">
              <w:t>50-54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1620</w:t>
            </w:r>
          </w:p>
        </w:tc>
      </w:tr>
      <w:tr w:rsidR="00414940" w:rsidRPr="001B1864" w:rsidTr="00B80BEA">
        <w:trPr>
          <w:trHeight w:val="283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 w:rsidRPr="001B1864">
              <w:t>55-59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1482</w:t>
            </w:r>
          </w:p>
        </w:tc>
      </w:tr>
      <w:tr w:rsidR="00414940" w:rsidRPr="001B1864" w:rsidTr="00B80BEA">
        <w:trPr>
          <w:trHeight w:val="28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 w:rsidRPr="001B1864">
              <w:t>60-64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1926</w:t>
            </w:r>
          </w:p>
        </w:tc>
      </w:tr>
      <w:tr w:rsidR="00414940" w:rsidRPr="001B1864" w:rsidTr="00B80BEA">
        <w:trPr>
          <w:trHeight w:val="283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 w:rsidRPr="001B1864">
              <w:t>65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4187</w:t>
            </w:r>
          </w:p>
        </w:tc>
      </w:tr>
      <w:tr w:rsidR="00414940" w:rsidRPr="001B1864" w:rsidTr="00B80BEA">
        <w:trPr>
          <w:trHeight w:val="56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78" w:lineRule="exact"/>
              <w:ind w:left="180"/>
            </w:pPr>
            <w:r w:rsidRPr="001B1864">
              <w:t>Из общей численности - население в возрасте: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4940" w:rsidRPr="001B1864" w:rsidTr="00B80BEA">
        <w:trPr>
          <w:trHeight w:val="475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 w:rsidRPr="001B1864">
              <w:t>моложе трудоспособного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37" w:rsidRPr="00491237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5341</w:t>
            </w:r>
          </w:p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37" w:rsidRPr="00491237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5325</w:t>
            </w:r>
          </w:p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37" w:rsidRPr="00491237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5699</w:t>
            </w:r>
          </w:p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37" w:rsidRPr="00491237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5614</w:t>
            </w:r>
          </w:p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</w:tr>
      <w:tr w:rsidR="00414940" w:rsidRPr="001B1864" w:rsidTr="00B80BEA">
        <w:trPr>
          <w:trHeight w:val="28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 w:rsidRPr="001B1864">
              <w:t>трудоспособном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8D5241" w:rsidP="008D5241">
            <w:pPr>
              <w:pStyle w:val="6"/>
              <w:framePr w:wrap="notBeside" w:vAnchor="text" w:hAnchor="text" w:xAlign="center" w:y="1"/>
            </w:pPr>
            <w:r w:rsidRPr="008D5241">
              <w:t>13639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14062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13963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14310</w:t>
            </w:r>
          </w:p>
        </w:tc>
      </w:tr>
      <w:tr w:rsidR="00414940" w:rsidTr="00B80BEA">
        <w:trPr>
          <w:trHeight w:val="485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40" w:rsidRPr="001B1864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 w:rsidRPr="001B1864">
              <w:t>старше трудоспособного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41" w:rsidRPr="008D5241" w:rsidRDefault="008D5241" w:rsidP="008D5241">
            <w:pPr>
              <w:pStyle w:val="6"/>
              <w:framePr w:wrap="notBeside" w:vAnchor="text" w:hAnchor="text" w:xAlign="center" w:y="1"/>
            </w:pPr>
            <w:r w:rsidRPr="008D5241">
              <w:t>7173</w:t>
            </w:r>
          </w:p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37" w:rsidRPr="00491237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6823</w:t>
            </w:r>
          </w:p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37" w:rsidRPr="00491237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6644</w:t>
            </w:r>
          </w:p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37" w:rsidRPr="00491237" w:rsidRDefault="00491237" w:rsidP="00491237">
            <w:pPr>
              <w:pStyle w:val="6"/>
              <w:framePr w:wrap="notBeside" w:vAnchor="text" w:hAnchor="text" w:xAlign="center" w:y="1"/>
            </w:pPr>
            <w:r w:rsidRPr="00491237">
              <w:t>6360</w:t>
            </w:r>
          </w:p>
          <w:p w:rsidR="00414940" w:rsidRDefault="00414940" w:rsidP="0041494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</w:tr>
    </w:tbl>
    <w:p w:rsidR="0024422B" w:rsidRDefault="0024422B" w:rsidP="00E20858">
      <w:pPr>
        <w:tabs>
          <w:tab w:val="left" w:pos="532"/>
        </w:tabs>
        <w:spacing w:line="360" w:lineRule="auto"/>
        <w:jc w:val="both"/>
        <w:rPr>
          <w:rFonts w:ascii="Times New Roman" w:hAnsi="Times New Roman" w:cs="Times New Roman"/>
        </w:rPr>
      </w:pPr>
      <w:bookmarkStart w:id="18" w:name="bookmark19"/>
      <w:bookmarkStart w:id="19" w:name="bookmark20"/>
    </w:p>
    <w:p w:rsidR="00E20858" w:rsidRDefault="000F267F" w:rsidP="00E20858">
      <w:pPr>
        <w:tabs>
          <w:tab w:val="left" w:pos="53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A735F">
        <w:rPr>
          <w:rFonts w:ascii="Times New Roman" w:hAnsi="Times New Roman" w:cs="Times New Roman"/>
          <w:sz w:val="23"/>
          <w:szCs w:val="23"/>
        </w:rPr>
        <w:t>В 20</w:t>
      </w:r>
      <w:r w:rsidR="0010445F" w:rsidRPr="00EA735F">
        <w:rPr>
          <w:rFonts w:ascii="Times New Roman" w:hAnsi="Times New Roman" w:cs="Times New Roman"/>
          <w:sz w:val="23"/>
          <w:szCs w:val="23"/>
        </w:rPr>
        <w:t>2</w:t>
      </w:r>
      <w:r w:rsidR="006A7E15">
        <w:rPr>
          <w:rFonts w:ascii="Times New Roman" w:hAnsi="Times New Roman" w:cs="Times New Roman"/>
          <w:sz w:val="23"/>
          <w:szCs w:val="23"/>
        </w:rPr>
        <w:t>3</w:t>
      </w:r>
      <w:r w:rsidR="0024422B" w:rsidRPr="00EA735F">
        <w:rPr>
          <w:rFonts w:ascii="Times New Roman" w:hAnsi="Times New Roman" w:cs="Times New Roman"/>
          <w:sz w:val="23"/>
          <w:szCs w:val="23"/>
        </w:rPr>
        <w:t xml:space="preserve"> году улучшены демографические показатели: устойчивую позитивную динамику к снижению имеет младенческая смертность, смертность трудоспособного населения</w:t>
      </w:r>
      <w:r w:rsidR="006932C9" w:rsidRPr="00EA735F">
        <w:rPr>
          <w:rFonts w:ascii="Times New Roman" w:hAnsi="Times New Roman" w:cs="Times New Roman"/>
          <w:b/>
          <w:sz w:val="23"/>
          <w:szCs w:val="23"/>
        </w:rPr>
        <w:t>.</w:t>
      </w:r>
    </w:p>
    <w:p w:rsidR="00C405C5" w:rsidRPr="00E20858" w:rsidRDefault="00577C53" w:rsidP="00E20858">
      <w:pPr>
        <w:tabs>
          <w:tab w:val="left" w:pos="53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0858">
        <w:rPr>
          <w:rFonts w:ascii="Times New Roman" w:hAnsi="Times New Roman" w:cs="Times New Roman"/>
          <w:b/>
        </w:rPr>
        <w:t>1.7. Особенности образовательной системы</w:t>
      </w:r>
      <w:bookmarkEnd w:id="18"/>
      <w:bookmarkEnd w:id="19"/>
    </w:p>
    <w:p w:rsidR="00C405C5" w:rsidRPr="0031745F" w:rsidRDefault="0015259F" w:rsidP="00E20858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31745F">
        <w:t xml:space="preserve">В современных условиях система образования становится одним из важнейших факторов, обеспечивающих экономический рост, социальную стабильность, развитие институтов гражданского общества. </w:t>
      </w:r>
      <w:r w:rsidR="00577C53" w:rsidRPr="0031745F">
        <w:t xml:space="preserve">В </w:t>
      </w:r>
      <w:r w:rsidR="004C4D1E" w:rsidRPr="0031745F">
        <w:t>Алтайском районе</w:t>
      </w:r>
      <w:r w:rsidR="00577C53" w:rsidRPr="0031745F">
        <w:t xml:space="preserve"> представлены </w:t>
      </w:r>
      <w:r w:rsidR="004C4D1E" w:rsidRPr="0031745F">
        <w:t>следующие формы</w:t>
      </w:r>
      <w:r w:rsidR="00577C53" w:rsidRPr="0031745F">
        <w:t xml:space="preserve"> получения услуг дошкольного образования: группы кратковременного пребывания </w:t>
      </w:r>
      <w:r w:rsidR="004C4D1E" w:rsidRPr="0031745F">
        <w:t>при обще</w:t>
      </w:r>
      <w:r w:rsidR="00577C53" w:rsidRPr="0031745F">
        <w:t xml:space="preserve">образовательных организациях, </w:t>
      </w:r>
      <w:r w:rsidR="004C4D1E" w:rsidRPr="0031745F">
        <w:t>структурные подразделения при школах</w:t>
      </w:r>
      <w:r w:rsidR="008A5B16" w:rsidRPr="0031745F">
        <w:t>,</w:t>
      </w:r>
      <w:r w:rsidR="00302527">
        <w:t xml:space="preserve"> </w:t>
      </w:r>
      <w:r w:rsidR="008A5B16" w:rsidRPr="0031745F">
        <w:t>осуществляющие</w:t>
      </w:r>
      <w:r w:rsidR="00577C53" w:rsidRPr="0031745F">
        <w:t xml:space="preserve"> деятельность по программам дошко</w:t>
      </w:r>
      <w:r w:rsidR="00577C53" w:rsidRPr="0031745F">
        <w:softHyphen/>
        <w:t>льного образования, по присмотру и уходу за детьми.</w:t>
      </w:r>
    </w:p>
    <w:p w:rsidR="00C405C5" w:rsidRPr="00E20858" w:rsidRDefault="00577C53" w:rsidP="00E20858">
      <w:pPr>
        <w:pStyle w:val="6"/>
        <w:shd w:val="clear" w:color="auto" w:fill="auto"/>
        <w:spacing w:line="413" w:lineRule="exact"/>
        <w:ind w:left="20" w:right="20" w:firstLine="700"/>
        <w:jc w:val="both"/>
        <w:rPr>
          <w:color w:val="auto"/>
        </w:rPr>
      </w:pPr>
      <w:r w:rsidRPr="0031745F">
        <w:t xml:space="preserve">В </w:t>
      </w:r>
      <w:r w:rsidR="008A5B16" w:rsidRPr="0031745F">
        <w:t xml:space="preserve">районе </w:t>
      </w:r>
      <w:r w:rsidR="00010522">
        <w:t>54</w:t>
      </w:r>
      <w:r w:rsidR="001313BF">
        <w:t xml:space="preserve"> </w:t>
      </w:r>
      <w:r w:rsidR="00C92D91" w:rsidRPr="0031745F">
        <w:t>%</w:t>
      </w:r>
      <w:r w:rsidRPr="0031745F">
        <w:t xml:space="preserve"> школ - малокомплектные. В целях обеспечения до</w:t>
      </w:r>
      <w:r w:rsidRPr="0031745F">
        <w:softHyphen/>
        <w:t xml:space="preserve">ступности качественного образования в </w:t>
      </w:r>
      <w:r w:rsidR="00C92D91" w:rsidRPr="0031745F">
        <w:t xml:space="preserve">районе </w:t>
      </w:r>
      <w:r w:rsidRPr="0031745F">
        <w:t>организован регулярный подвоз обучаю</w:t>
      </w:r>
      <w:r w:rsidRPr="0031745F">
        <w:softHyphen/>
        <w:t>щихся</w:t>
      </w:r>
      <w:r w:rsidR="00C92D91" w:rsidRPr="0031745F">
        <w:t xml:space="preserve"> из </w:t>
      </w:r>
      <w:r w:rsidR="003E79A7">
        <w:rPr>
          <w:color w:val="auto"/>
        </w:rPr>
        <w:t>12</w:t>
      </w:r>
      <w:r w:rsidRPr="003E79A7">
        <w:rPr>
          <w:color w:val="auto"/>
        </w:rPr>
        <w:t xml:space="preserve"> населенных пунктов в </w:t>
      </w:r>
      <w:r w:rsidR="003614CC">
        <w:rPr>
          <w:color w:val="auto"/>
        </w:rPr>
        <w:t>7</w:t>
      </w:r>
      <w:r w:rsidR="00302527">
        <w:rPr>
          <w:color w:val="auto"/>
        </w:rPr>
        <w:t xml:space="preserve"> </w:t>
      </w:r>
      <w:r w:rsidR="003614CC">
        <w:rPr>
          <w:color w:val="auto"/>
        </w:rPr>
        <w:t>общеобразовательных органи</w:t>
      </w:r>
      <w:r w:rsidR="00925BFE">
        <w:rPr>
          <w:color w:val="auto"/>
        </w:rPr>
        <w:t xml:space="preserve">заций, количество маршрутов – </w:t>
      </w:r>
      <w:r w:rsidR="009342D6">
        <w:rPr>
          <w:color w:val="auto"/>
        </w:rPr>
        <w:t>11</w:t>
      </w:r>
      <w:r w:rsidR="003614CC">
        <w:rPr>
          <w:color w:val="auto"/>
        </w:rPr>
        <w:t>.</w:t>
      </w:r>
      <w:r w:rsidR="00302527">
        <w:rPr>
          <w:color w:val="auto"/>
        </w:rPr>
        <w:t xml:space="preserve"> </w:t>
      </w:r>
      <w:r w:rsidRPr="001B1864">
        <w:t xml:space="preserve">В Алтайском </w:t>
      </w:r>
      <w:r w:rsidR="00C92D91" w:rsidRPr="001B1864">
        <w:t>районе</w:t>
      </w:r>
      <w:r w:rsidRPr="001B1864">
        <w:t xml:space="preserve"> обеспечена доступность реализации дополнительных общеобразо</w:t>
      </w:r>
      <w:r w:rsidRPr="001B1864">
        <w:softHyphen/>
        <w:t xml:space="preserve">вательных программ различной направленности. В </w:t>
      </w:r>
      <w:r w:rsidR="001966D0" w:rsidRPr="001B1864">
        <w:t>Алтайском районе осуществляет</w:t>
      </w:r>
      <w:r w:rsidRPr="001B1864">
        <w:t xml:space="preserve"> деятельность </w:t>
      </w:r>
      <w:r w:rsidR="00404DC7">
        <w:t>1 организаци</w:t>
      </w:r>
      <w:r w:rsidR="00B80BEA">
        <w:t>я</w:t>
      </w:r>
      <w:r w:rsidRPr="001B1864">
        <w:t xml:space="preserve"> дополнительн</w:t>
      </w:r>
      <w:r w:rsidR="001966D0" w:rsidRPr="001B1864">
        <w:t>ого образо</w:t>
      </w:r>
      <w:r w:rsidR="001966D0" w:rsidRPr="001B1864">
        <w:softHyphen/>
        <w:t>вания.</w:t>
      </w:r>
    </w:p>
    <w:p w:rsidR="00C405C5" w:rsidRPr="001B1864" w:rsidRDefault="00577C53" w:rsidP="001B1864">
      <w:pPr>
        <w:pStyle w:val="22"/>
        <w:keepNext/>
        <w:keepLines/>
        <w:shd w:val="clear" w:color="auto" w:fill="auto"/>
        <w:spacing w:before="0" w:after="0" w:line="490" w:lineRule="exact"/>
        <w:ind w:right="20" w:firstLine="0"/>
      </w:pPr>
      <w:bookmarkStart w:id="20" w:name="bookmark21"/>
      <w:bookmarkStart w:id="21" w:name="bookmark22"/>
      <w:bookmarkStart w:id="22" w:name="bookmark23"/>
      <w:r w:rsidRPr="001B1864">
        <w:lastRenderedPageBreak/>
        <w:t>2. Анализ состояния и перспектив развития системы образования: основная часть.</w:t>
      </w:r>
      <w:bookmarkEnd w:id="20"/>
      <w:bookmarkEnd w:id="21"/>
      <w:bookmarkEnd w:id="22"/>
    </w:p>
    <w:p w:rsidR="00C405C5" w:rsidRPr="00404DC7" w:rsidRDefault="00577C53">
      <w:pPr>
        <w:pStyle w:val="50"/>
        <w:keepNext/>
        <w:keepLines/>
        <w:shd w:val="clear" w:color="auto" w:fill="auto"/>
        <w:spacing w:before="0" w:after="0" w:line="413" w:lineRule="exact"/>
        <w:ind w:left="20" w:firstLine="700"/>
      </w:pPr>
      <w:bookmarkStart w:id="23" w:name="bookmark24"/>
      <w:r w:rsidRPr="00404DC7">
        <w:t>2.1. Сведения о развитии дошкольного образования</w:t>
      </w:r>
      <w:bookmarkEnd w:id="23"/>
    </w:p>
    <w:p w:rsidR="00302527" w:rsidRDefault="00302527" w:rsidP="00992F1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</w:p>
    <w:p w:rsidR="00992F18" w:rsidRPr="00404DC7" w:rsidRDefault="00992F18" w:rsidP="00992F1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404DC7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В Алтайском районе на особом контроле стоит задача по обеспечению доступности дошкольного образования. </w:t>
      </w:r>
    </w:p>
    <w:p w:rsidR="001B1864" w:rsidRPr="0031745F" w:rsidRDefault="00992F18" w:rsidP="001B1864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3"/>
          <w:szCs w:val="23"/>
        </w:rPr>
      </w:pPr>
      <w:r w:rsidRPr="00404DC7">
        <w:rPr>
          <w:rFonts w:ascii="Times New Roman" w:hAnsi="Times New Roman" w:cs="Times New Roman"/>
          <w:sz w:val="23"/>
          <w:szCs w:val="23"/>
        </w:rPr>
        <w:t>Все дошкольные образовательные учреждения реализуют федеральный государственный образовательный стандарт дошкольного образования. Детские сады района оснащены достаточным базовым уровнем необходимого оборудования для реализации ФГОС ДО</w:t>
      </w:r>
      <w:r w:rsidRPr="00A96440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30252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1B1864" w:rsidRPr="001835B8">
        <w:rPr>
          <w:rStyle w:val="fontstyle01"/>
          <w:sz w:val="23"/>
          <w:szCs w:val="23"/>
        </w:rPr>
        <w:t>В целях эффективной</w:t>
      </w:r>
      <w:r w:rsidR="00302527">
        <w:rPr>
          <w:rStyle w:val="fontstyle01"/>
          <w:sz w:val="23"/>
          <w:szCs w:val="23"/>
        </w:rPr>
        <w:t xml:space="preserve"> </w:t>
      </w:r>
      <w:r w:rsidR="001B1864" w:rsidRPr="001835B8">
        <w:rPr>
          <w:rStyle w:val="fontstyle01"/>
          <w:sz w:val="23"/>
          <w:szCs w:val="23"/>
        </w:rPr>
        <w:t xml:space="preserve">организации </w:t>
      </w:r>
      <w:r w:rsidR="001B1864" w:rsidRPr="00404DC7">
        <w:rPr>
          <w:rStyle w:val="fontstyle01"/>
          <w:sz w:val="23"/>
          <w:szCs w:val="23"/>
        </w:rPr>
        <w:t>деятельности по</w:t>
      </w:r>
      <w:r w:rsidR="00302527">
        <w:rPr>
          <w:rStyle w:val="fontstyle01"/>
          <w:sz w:val="23"/>
          <w:szCs w:val="23"/>
        </w:rPr>
        <w:t xml:space="preserve"> </w:t>
      </w:r>
      <w:r w:rsidR="001B1864" w:rsidRPr="00404DC7">
        <w:rPr>
          <w:rStyle w:val="fontstyle01"/>
          <w:sz w:val="23"/>
          <w:szCs w:val="23"/>
        </w:rPr>
        <w:t>реализации</w:t>
      </w:r>
      <w:r w:rsidR="001B1864" w:rsidRPr="001835B8">
        <w:rPr>
          <w:rStyle w:val="fontstyle01"/>
          <w:sz w:val="23"/>
          <w:szCs w:val="23"/>
        </w:rPr>
        <w:t xml:space="preserve"> ФГОС ДО осуществляется методическое сопровождение.</w:t>
      </w:r>
    </w:p>
    <w:p w:rsidR="00C405C5" w:rsidRPr="001B1864" w:rsidRDefault="00577C53" w:rsidP="00346774">
      <w:pPr>
        <w:pStyle w:val="aff0"/>
        <w:ind w:firstLine="708"/>
        <w:jc w:val="both"/>
        <w:rPr>
          <w:rFonts w:ascii="Times New Roman" w:hAnsi="Times New Roman" w:cs="Times New Roman"/>
          <w:i/>
        </w:rPr>
      </w:pPr>
      <w:r w:rsidRPr="001B1864">
        <w:rPr>
          <w:rStyle w:val="47"/>
          <w:rFonts w:eastAsia="Arial Unicode MS"/>
          <w:i/>
          <w:sz w:val="24"/>
          <w:szCs w:val="24"/>
        </w:rPr>
        <w:t>Контингент</w:t>
      </w:r>
    </w:p>
    <w:p w:rsidR="00992F18" w:rsidRPr="0031745F" w:rsidRDefault="00577C53" w:rsidP="0031745F">
      <w:pPr>
        <w:pStyle w:val="aff0"/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1745F">
        <w:rPr>
          <w:rFonts w:ascii="Times New Roman" w:hAnsi="Times New Roman" w:cs="Times New Roman"/>
          <w:sz w:val="23"/>
          <w:szCs w:val="23"/>
        </w:rPr>
        <w:t>Услугам</w:t>
      </w:r>
      <w:r w:rsidR="000F267F">
        <w:rPr>
          <w:rFonts w:ascii="Times New Roman" w:hAnsi="Times New Roman" w:cs="Times New Roman"/>
          <w:sz w:val="23"/>
          <w:szCs w:val="23"/>
        </w:rPr>
        <w:t>и дошкольного образования в 20</w:t>
      </w:r>
      <w:r w:rsidR="0010445F">
        <w:rPr>
          <w:rFonts w:ascii="Times New Roman" w:hAnsi="Times New Roman" w:cs="Times New Roman"/>
          <w:sz w:val="23"/>
          <w:szCs w:val="23"/>
        </w:rPr>
        <w:t>2</w:t>
      </w:r>
      <w:r w:rsidR="00302527">
        <w:rPr>
          <w:rFonts w:ascii="Times New Roman" w:hAnsi="Times New Roman" w:cs="Times New Roman"/>
          <w:sz w:val="23"/>
          <w:szCs w:val="23"/>
        </w:rPr>
        <w:t xml:space="preserve">3 </w:t>
      </w:r>
      <w:r w:rsidRPr="0031745F">
        <w:rPr>
          <w:rFonts w:ascii="Times New Roman" w:hAnsi="Times New Roman" w:cs="Times New Roman"/>
          <w:sz w:val="23"/>
          <w:szCs w:val="23"/>
        </w:rPr>
        <w:t xml:space="preserve">году охвачено </w:t>
      </w:r>
      <w:r w:rsidR="003614CC">
        <w:rPr>
          <w:rFonts w:ascii="Times New Roman" w:hAnsi="Times New Roman" w:cs="Times New Roman"/>
          <w:sz w:val="23"/>
          <w:szCs w:val="23"/>
        </w:rPr>
        <w:t>около</w:t>
      </w:r>
      <w:r w:rsidR="00992F18" w:rsidRPr="0031745F">
        <w:rPr>
          <w:rFonts w:ascii="Times New Roman" w:hAnsi="Times New Roman" w:cs="Times New Roman"/>
          <w:sz w:val="23"/>
          <w:szCs w:val="23"/>
        </w:rPr>
        <w:t xml:space="preserve"> тысячи детей.</w:t>
      </w:r>
    </w:p>
    <w:p w:rsidR="00C405C5" w:rsidRPr="0031745F" w:rsidRDefault="0031745F" w:rsidP="0031745F">
      <w:pPr>
        <w:pStyle w:val="aff0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1745F">
        <w:rPr>
          <w:rFonts w:ascii="Times New Roman" w:hAnsi="Times New Roman" w:cs="Times New Roman"/>
          <w:sz w:val="23"/>
          <w:szCs w:val="23"/>
        </w:rPr>
        <w:t>По заявлениям</w:t>
      </w:r>
      <w:r w:rsidR="00577C53" w:rsidRPr="0031745F">
        <w:rPr>
          <w:rFonts w:ascii="Times New Roman" w:hAnsi="Times New Roman" w:cs="Times New Roman"/>
          <w:sz w:val="23"/>
          <w:szCs w:val="23"/>
        </w:rPr>
        <w:t xml:space="preserve"> родителей все дети в возрасте от 3 до 7 лет (100 %) получают услугу дошкольного образования в </w:t>
      </w:r>
      <w:r w:rsidR="00992F18" w:rsidRPr="0031745F">
        <w:rPr>
          <w:rFonts w:ascii="Times New Roman" w:hAnsi="Times New Roman" w:cs="Times New Roman"/>
          <w:sz w:val="23"/>
          <w:szCs w:val="23"/>
        </w:rPr>
        <w:t>структурных подразделениях</w:t>
      </w:r>
      <w:r w:rsidR="00FB1BB2" w:rsidRPr="0031745F">
        <w:rPr>
          <w:rFonts w:ascii="Times New Roman" w:hAnsi="Times New Roman" w:cs="Times New Roman"/>
          <w:sz w:val="23"/>
          <w:szCs w:val="23"/>
        </w:rPr>
        <w:t xml:space="preserve"> при школах, осуществляющих деятельность по программам дошко</w:t>
      </w:r>
      <w:r w:rsidR="00FB1BB2" w:rsidRPr="0031745F">
        <w:rPr>
          <w:rFonts w:ascii="Times New Roman" w:hAnsi="Times New Roman" w:cs="Times New Roman"/>
          <w:sz w:val="23"/>
          <w:szCs w:val="23"/>
        </w:rPr>
        <w:softHyphen/>
        <w:t xml:space="preserve">льного образования, по присмотру и уходу за детьми. </w:t>
      </w:r>
      <w:r w:rsidR="00577C53" w:rsidRPr="0031745F">
        <w:rPr>
          <w:rFonts w:ascii="Times New Roman" w:hAnsi="Times New Roman" w:cs="Times New Roman"/>
          <w:sz w:val="23"/>
          <w:szCs w:val="23"/>
        </w:rPr>
        <w:t xml:space="preserve"> По данным феде</w:t>
      </w:r>
      <w:r w:rsidR="00577C53" w:rsidRPr="0031745F">
        <w:rPr>
          <w:rFonts w:ascii="Times New Roman" w:hAnsi="Times New Roman" w:cs="Times New Roman"/>
          <w:sz w:val="23"/>
          <w:szCs w:val="23"/>
        </w:rPr>
        <w:softHyphen/>
        <w:t>ральной системы показателей электронной очереди АИС «Е-услуги. Образование» детей, не обеспеченных услугой дошкольного образования, в возр</w:t>
      </w:r>
      <w:r w:rsidR="00404DC7">
        <w:rPr>
          <w:rFonts w:ascii="Times New Roman" w:hAnsi="Times New Roman" w:cs="Times New Roman"/>
          <w:sz w:val="23"/>
          <w:szCs w:val="23"/>
        </w:rPr>
        <w:t>асте от 3 до 7 лет на 01.01.20</w:t>
      </w:r>
      <w:r w:rsidR="00BA00BB">
        <w:rPr>
          <w:rFonts w:ascii="Times New Roman" w:hAnsi="Times New Roman" w:cs="Times New Roman"/>
          <w:sz w:val="23"/>
          <w:szCs w:val="23"/>
        </w:rPr>
        <w:t>2</w:t>
      </w:r>
      <w:r w:rsidR="00302527">
        <w:rPr>
          <w:rFonts w:ascii="Times New Roman" w:hAnsi="Times New Roman" w:cs="Times New Roman"/>
          <w:sz w:val="23"/>
          <w:szCs w:val="23"/>
        </w:rPr>
        <w:t>3</w:t>
      </w:r>
      <w:r w:rsidR="00577C53" w:rsidRPr="0031745F">
        <w:rPr>
          <w:rFonts w:ascii="Times New Roman" w:hAnsi="Times New Roman" w:cs="Times New Roman"/>
          <w:sz w:val="23"/>
          <w:szCs w:val="23"/>
        </w:rPr>
        <w:t xml:space="preserve"> не зарегистрировано.</w:t>
      </w:r>
    </w:p>
    <w:p w:rsidR="00C405C5" w:rsidRPr="0031745F" w:rsidRDefault="00577C53" w:rsidP="00FB1BB2">
      <w:pPr>
        <w:pStyle w:val="aff0"/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1745F">
        <w:rPr>
          <w:rFonts w:ascii="Times New Roman" w:hAnsi="Times New Roman" w:cs="Times New Roman"/>
          <w:sz w:val="23"/>
          <w:szCs w:val="23"/>
        </w:rPr>
        <w:t xml:space="preserve">В </w:t>
      </w:r>
      <w:r w:rsidR="00515AD4" w:rsidRPr="0031745F">
        <w:rPr>
          <w:rFonts w:ascii="Times New Roman" w:hAnsi="Times New Roman" w:cs="Times New Roman"/>
          <w:sz w:val="23"/>
          <w:szCs w:val="23"/>
        </w:rPr>
        <w:t>структурных подразделениях при школах, осуществляющих деятельность по программам дошко</w:t>
      </w:r>
      <w:r w:rsidR="00515AD4" w:rsidRPr="0031745F">
        <w:rPr>
          <w:rFonts w:ascii="Times New Roman" w:hAnsi="Times New Roman" w:cs="Times New Roman"/>
          <w:sz w:val="23"/>
          <w:szCs w:val="23"/>
        </w:rPr>
        <w:softHyphen/>
        <w:t>льного образования, по присмотру и уходу за детьми</w:t>
      </w:r>
      <w:r w:rsidR="00302527">
        <w:rPr>
          <w:rFonts w:ascii="Times New Roman" w:hAnsi="Times New Roman" w:cs="Times New Roman"/>
          <w:sz w:val="23"/>
          <w:szCs w:val="23"/>
        </w:rPr>
        <w:t xml:space="preserve"> </w:t>
      </w:r>
      <w:r w:rsidR="00515AD4" w:rsidRPr="00831ACE">
        <w:rPr>
          <w:rFonts w:ascii="Times New Roman" w:hAnsi="Times New Roman" w:cs="Times New Roman"/>
          <w:color w:val="auto"/>
          <w:sz w:val="23"/>
          <w:szCs w:val="23"/>
        </w:rPr>
        <w:t>функционир</w:t>
      </w:r>
      <w:r w:rsidR="00302527">
        <w:rPr>
          <w:rFonts w:ascii="Times New Roman" w:hAnsi="Times New Roman" w:cs="Times New Roman"/>
          <w:color w:val="auto"/>
          <w:sz w:val="23"/>
          <w:szCs w:val="23"/>
        </w:rPr>
        <w:t>овала</w:t>
      </w:r>
      <w:r w:rsidR="00515AD4" w:rsidRPr="00831AC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5746F0">
        <w:rPr>
          <w:rFonts w:ascii="Times New Roman" w:hAnsi="Times New Roman" w:cs="Times New Roman"/>
          <w:color w:val="auto"/>
          <w:sz w:val="23"/>
          <w:szCs w:val="23"/>
        </w:rPr>
        <w:t>4</w:t>
      </w:r>
      <w:r w:rsidR="00302527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5746F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831ACE">
        <w:rPr>
          <w:rFonts w:ascii="Times New Roman" w:hAnsi="Times New Roman" w:cs="Times New Roman"/>
          <w:color w:val="auto"/>
          <w:sz w:val="23"/>
          <w:szCs w:val="23"/>
        </w:rPr>
        <w:t>групп</w:t>
      </w:r>
      <w:r w:rsidR="00302527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Pr="00831ACE">
        <w:rPr>
          <w:rFonts w:ascii="Times New Roman" w:hAnsi="Times New Roman" w:cs="Times New Roman"/>
          <w:color w:val="auto"/>
          <w:sz w:val="23"/>
          <w:szCs w:val="23"/>
        </w:rPr>
        <w:t xml:space="preserve"> для детей дошкольного возраста, работающих в режиме полного дня пребывания детей, </w:t>
      </w:r>
      <w:r w:rsidR="003C3CED" w:rsidRPr="00831ACE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302527">
        <w:rPr>
          <w:rFonts w:ascii="Times New Roman" w:hAnsi="Times New Roman" w:cs="Times New Roman"/>
          <w:color w:val="auto"/>
          <w:sz w:val="23"/>
          <w:szCs w:val="23"/>
        </w:rPr>
        <w:t>7</w:t>
      </w:r>
      <w:r w:rsidRPr="00831ACE">
        <w:rPr>
          <w:rFonts w:ascii="Times New Roman" w:hAnsi="Times New Roman" w:cs="Times New Roman"/>
          <w:color w:val="auto"/>
          <w:sz w:val="23"/>
          <w:szCs w:val="23"/>
        </w:rPr>
        <w:t xml:space="preserve"> групп работа</w:t>
      </w:r>
      <w:r w:rsidR="00302527">
        <w:rPr>
          <w:rFonts w:ascii="Times New Roman" w:hAnsi="Times New Roman" w:cs="Times New Roman"/>
          <w:color w:val="auto"/>
          <w:sz w:val="23"/>
          <w:szCs w:val="23"/>
        </w:rPr>
        <w:t>ли</w:t>
      </w:r>
      <w:r w:rsidRPr="00831ACE">
        <w:rPr>
          <w:rFonts w:ascii="Times New Roman" w:hAnsi="Times New Roman" w:cs="Times New Roman"/>
          <w:color w:val="auto"/>
          <w:sz w:val="23"/>
          <w:szCs w:val="23"/>
        </w:rPr>
        <w:t xml:space="preserve"> в режиме кратковременного пребывания детей при образовательных организациях</w:t>
      </w:r>
      <w:r w:rsidR="00515AD4" w:rsidRPr="00831ACE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B84788" w:rsidRPr="00012E9D" w:rsidRDefault="003A7733" w:rsidP="00B84788">
      <w:pPr>
        <w:pStyle w:val="aff0"/>
        <w:spacing w:line="360" w:lineRule="auto"/>
        <w:ind w:firstLine="708"/>
        <w:jc w:val="both"/>
        <w:rPr>
          <w:rStyle w:val="aff3"/>
          <w:rFonts w:eastAsia="Calibri"/>
          <w:color w:val="auto"/>
          <w:sz w:val="23"/>
          <w:szCs w:val="23"/>
        </w:rPr>
      </w:pPr>
      <w:r w:rsidRPr="0031745F">
        <w:rPr>
          <w:rStyle w:val="aff3"/>
          <w:rFonts w:eastAsia="Calibri"/>
          <w:color w:val="auto"/>
          <w:sz w:val="23"/>
          <w:szCs w:val="23"/>
        </w:rPr>
        <w:t xml:space="preserve">В Алтайском районе </w:t>
      </w:r>
      <w:r w:rsidR="005746F0">
        <w:rPr>
          <w:rStyle w:val="aff3"/>
          <w:rFonts w:eastAsia="Calibri"/>
          <w:color w:val="auto"/>
          <w:sz w:val="23"/>
          <w:szCs w:val="23"/>
        </w:rPr>
        <w:t xml:space="preserve">в среднем </w:t>
      </w:r>
      <w:r w:rsidRPr="0031745F">
        <w:rPr>
          <w:rStyle w:val="aff3"/>
          <w:rFonts w:eastAsia="Calibri"/>
          <w:color w:val="auto"/>
          <w:sz w:val="23"/>
          <w:szCs w:val="23"/>
        </w:rPr>
        <w:t xml:space="preserve">пропущено </w:t>
      </w:r>
      <w:r w:rsidR="00302527">
        <w:rPr>
          <w:rStyle w:val="aff3"/>
          <w:rFonts w:eastAsia="Calibri"/>
          <w:color w:val="auto"/>
          <w:sz w:val="23"/>
          <w:szCs w:val="23"/>
        </w:rPr>
        <w:t xml:space="preserve">27 </w:t>
      </w:r>
      <w:r w:rsidR="009342D6">
        <w:rPr>
          <w:rStyle w:val="aff3"/>
          <w:rFonts w:eastAsia="Calibri"/>
          <w:color w:val="auto"/>
          <w:sz w:val="23"/>
          <w:szCs w:val="23"/>
        </w:rPr>
        <w:t>дней</w:t>
      </w:r>
      <w:r w:rsidR="00302527">
        <w:rPr>
          <w:rStyle w:val="aff3"/>
          <w:rFonts w:eastAsia="Calibri"/>
          <w:color w:val="auto"/>
          <w:sz w:val="23"/>
          <w:szCs w:val="23"/>
        </w:rPr>
        <w:t xml:space="preserve"> </w:t>
      </w:r>
      <w:r w:rsidRPr="00012E9D">
        <w:rPr>
          <w:rStyle w:val="aff3"/>
          <w:rFonts w:eastAsia="Calibri"/>
          <w:color w:val="auto"/>
          <w:sz w:val="23"/>
          <w:szCs w:val="23"/>
        </w:rPr>
        <w:t>по болезни одним ребенком в дошкольной образовательной организации в год.</w:t>
      </w:r>
    </w:p>
    <w:p w:rsidR="00C405C5" w:rsidRPr="00B84788" w:rsidRDefault="00577C53" w:rsidP="00B84788">
      <w:pPr>
        <w:pStyle w:val="aff0"/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color w:val="auto"/>
        </w:rPr>
      </w:pPr>
      <w:r w:rsidRPr="00B84788">
        <w:rPr>
          <w:rStyle w:val="49"/>
          <w:rFonts w:eastAsia="Arial Unicode MS"/>
          <w:i/>
        </w:rPr>
        <w:t>Кадровое обеспечение</w:t>
      </w:r>
    </w:p>
    <w:p w:rsidR="00C405C5" w:rsidRPr="003614CC" w:rsidRDefault="00577C53">
      <w:pPr>
        <w:pStyle w:val="6"/>
        <w:shd w:val="clear" w:color="auto" w:fill="auto"/>
        <w:spacing w:line="413" w:lineRule="exact"/>
        <w:ind w:left="20" w:right="20" w:firstLine="700"/>
        <w:jc w:val="both"/>
        <w:rPr>
          <w:color w:val="auto"/>
        </w:rPr>
      </w:pPr>
      <w:r w:rsidRPr="003614CC">
        <w:rPr>
          <w:color w:val="auto"/>
        </w:rPr>
        <w:t>Численность воспитанников организаций дошкольного образования в расчете на 1 пе</w:t>
      </w:r>
      <w:r w:rsidRPr="003614CC">
        <w:rPr>
          <w:color w:val="auto"/>
        </w:rPr>
        <w:softHyphen/>
        <w:t xml:space="preserve">дагогического </w:t>
      </w:r>
      <w:r w:rsidR="000F267F" w:rsidRPr="003614CC">
        <w:rPr>
          <w:color w:val="auto"/>
        </w:rPr>
        <w:t xml:space="preserve">работника </w:t>
      </w:r>
      <w:r w:rsidR="003C3CED" w:rsidRPr="003614CC">
        <w:rPr>
          <w:color w:val="auto"/>
        </w:rPr>
        <w:t>в 20</w:t>
      </w:r>
      <w:r w:rsidR="0010445F" w:rsidRPr="003614CC">
        <w:rPr>
          <w:color w:val="auto"/>
        </w:rPr>
        <w:t>2</w:t>
      </w:r>
      <w:r w:rsidR="00302527">
        <w:rPr>
          <w:color w:val="auto"/>
        </w:rPr>
        <w:t>3</w:t>
      </w:r>
      <w:r w:rsidR="003C3CED" w:rsidRPr="003614CC">
        <w:rPr>
          <w:color w:val="auto"/>
        </w:rPr>
        <w:t xml:space="preserve"> году по сравнению с 20</w:t>
      </w:r>
      <w:r w:rsidR="005746F0">
        <w:rPr>
          <w:color w:val="auto"/>
        </w:rPr>
        <w:t>2</w:t>
      </w:r>
      <w:r w:rsidR="00302527">
        <w:rPr>
          <w:color w:val="auto"/>
        </w:rPr>
        <w:t>2</w:t>
      </w:r>
      <w:r w:rsidRPr="003614CC">
        <w:rPr>
          <w:color w:val="auto"/>
        </w:rPr>
        <w:t xml:space="preserve"> го</w:t>
      </w:r>
      <w:r w:rsidR="00041337" w:rsidRPr="003614CC">
        <w:rPr>
          <w:color w:val="auto"/>
        </w:rPr>
        <w:t xml:space="preserve">дом </w:t>
      </w:r>
      <w:r w:rsidR="00302527">
        <w:rPr>
          <w:color w:val="auto"/>
        </w:rPr>
        <w:t>составила 10,8%</w:t>
      </w:r>
      <w:r w:rsidR="00404DC7" w:rsidRPr="003614CC">
        <w:rPr>
          <w:color w:val="auto"/>
        </w:rPr>
        <w:t>.</w:t>
      </w:r>
    </w:p>
    <w:p w:rsidR="00810688" w:rsidRPr="00404DC7" w:rsidRDefault="00810688" w:rsidP="00810688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404DC7">
        <w:t>Повышение заработной платы педагогическим работникам дошкольного образования осуществлялось в рамках реализации Указов Президента Российской Федерации от 07.05.2012 № 597 «О мероприятиях по реализации государственной социальной политики».</w:t>
      </w:r>
    </w:p>
    <w:p w:rsidR="005726AD" w:rsidRPr="00302527" w:rsidRDefault="005726AD" w:rsidP="005726AD">
      <w:pPr>
        <w:pStyle w:val="6"/>
        <w:shd w:val="clear" w:color="auto" w:fill="auto"/>
        <w:spacing w:line="413" w:lineRule="exact"/>
        <w:ind w:left="20" w:right="20" w:firstLine="700"/>
        <w:jc w:val="both"/>
        <w:rPr>
          <w:color w:val="FF0000"/>
        </w:rPr>
      </w:pPr>
      <w:r w:rsidRPr="00124FFB">
        <w:t>На эти цели в 202</w:t>
      </w:r>
      <w:r w:rsidR="00302527">
        <w:t>3</w:t>
      </w:r>
      <w:r w:rsidRPr="00124FFB">
        <w:t xml:space="preserve"> году, выделены дополнительные средства на дошкольное образо</w:t>
      </w:r>
      <w:r w:rsidRPr="00124FFB">
        <w:softHyphen/>
        <w:t xml:space="preserve">вание в </w:t>
      </w:r>
      <w:r w:rsidRPr="009D3DD0">
        <w:rPr>
          <w:color w:val="000000" w:themeColor="text1"/>
        </w:rPr>
        <w:t xml:space="preserve">сумме </w:t>
      </w:r>
      <w:r w:rsidR="009D3DD0" w:rsidRPr="009D3DD0">
        <w:rPr>
          <w:color w:val="000000" w:themeColor="text1"/>
        </w:rPr>
        <w:t>2</w:t>
      </w:r>
      <w:r w:rsidRPr="009D3DD0">
        <w:rPr>
          <w:color w:val="000000" w:themeColor="text1"/>
        </w:rPr>
        <w:t>,</w:t>
      </w:r>
      <w:r w:rsidR="009D3DD0" w:rsidRPr="009D3DD0">
        <w:rPr>
          <w:color w:val="000000" w:themeColor="text1"/>
        </w:rPr>
        <w:t>0</w:t>
      </w:r>
      <w:r w:rsidRPr="009D3DD0">
        <w:rPr>
          <w:color w:val="000000" w:themeColor="text1"/>
        </w:rPr>
        <w:t xml:space="preserve"> млн. рублей.</w:t>
      </w:r>
    </w:p>
    <w:p w:rsidR="005726AD" w:rsidRPr="009D3DD0" w:rsidRDefault="005726AD" w:rsidP="005726AD">
      <w:pPr>
        <w:pStyle w:val="6"/>
        <w:shd w:val="clear" w:color="auto" w:fill="auto"/>
        <w:spacing w:line="413" w:lineRule="exact"/>
        <w:ind w:left="20" w:right="20" w:firstLine="700"/>
        <w:jc w:val="both"/>
        <w:rPr>
          <w:color w:val="000000" w:themeColor="text1"/>
        </w:rPr>
      </w:pPr>
      <w:r w:rsidRPr="00124FFB">
        <w:rPr>
          <w:color w:val="auto"/>
        </w:rPr>
        <w:t>Отношение среднемесячной заработной платы педагогических работников дошколь</w:t>
      </w:r>
      <w:r w:rsidRPr="00124FFB">
        <w:rPr>
          <w:color w:val="auto"/>
        </w:rPr>
        <w:softHyphen/>
        <w:t>ных образовательных организаций к среднемесячной заработной плате в общем образовании Алтайского края в 202</w:t>
      </w:r>
      <w:r w:rsidR="00C8267D">
        <w:rPr>
          <w:color w:val="auto"/>
        </w:rPr>
        <w:t>3</w:t>
      </w:r>
      <w:r w:rsidRPr="00124FFB">
        <w:rPr>
          <w:color w:val="auto"/>
        </w:rPr>
        <w:t xml:space="preserve"> году составило </w:t>
      </w:r>
      <w:r w:rsidRPr="009D3DD0">
        <w:rPr>
          <w:color w:val="000000" w:themeColor="text1"/>
        </w:rPr>
        <w:t>10</w:t>
      </w:r>
      <w:r w:rsidR="009D3DD0" w:rsidRPr="009D3DD0">
        <w:rPr>
          <w:color w:val="000000" w:themeColor="text1"/>
        </w:rPr>
        <w:t>0</w:t>
      </w:r>
      <w:r w:rsidRPr="009D3DD0">
        <w:rPr>
          <w:color w:val="000000" w:themeColor="text1"/>
        </w:rPr>
        <w:t>,</w:t>
      </w:r>
      <w:r w:rsidR="009D3DD0" w:rsidRPr="009D3DD0">
        <w:rPr>
          <w:color w:val="000000" w:themeColor="text1"/>
        </w:rPr>
        <w:t>1</w:t>
      </w:r>
      <w:r w:rsidRPr="009D3DD0">
        <w:rPr>
          <w:color w:val="000000" w:themeColor="text1"/>
        </w:rPr>
        <w:t xml:space="preserve"> % или 3</w:t>
      </w:r>
      <w:r w:rsidR="009D3DD0" w:rsidRPr="009D3DD0">
        <w:rPr>
          <w:color w:val="000000" w:themeColor="text1"/>
        </w:rPr>
        <w:t>5305</w:t>
      </w:r>
      <w:r w:rsidRPr="009D3DD0">
        <w:rPr>
          <w:color w:val="000000" w:themeColor="text1"/>
        </w:rPr>
        <w:t xml:space="preserve"> рублей.</w:t>
      </w:r>
    </w:p>
    <w:p w:rsidR="00810688" w:rsidRPr="00B84788" w:rsidRDefault="00577C53">
      <w:pPr>
        <w:pStyle w:val="6"/>
        <w:shd w:val="clear" w:color="auto" w:fill="auto"/>
        <w:spacing w:line="413" w:lineRule="exact"/>
        <w:ind w:left="20" w:right="20" w:firstLine="700"/>
        <w:rPr>
          <w:rStyle w:val="aa"/>
        </w:rPr>
      </w:pPr>
      <w:r w:rsidRPr="00B84788">
        <w:rPr>
          <w:rStyle w:val="aa"/>
        </w:rPr>
        <w:t xml:space="preserve">Сеть дошкольных образовательных организаций </w:t>
      </w:r>
    </w:p>
    <w:p w:rsidR="00C405C5" w:rsidRPr="0031745F" w:rsidRDefault="000F267F" w:rsidP="0031745F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lastRenderedPageBreak/>
        <w:t>В 20</w:t>
      </w:r>
      <w:r w:rsidR="0010445F">
        <w:t>2</w:t>
      </w:r>
      <w:r w:rsidR="00C8267D">
        <w:t>3</w:t>
      </w:r>
      <w:r w:rsidR="00810688" w:rsidRPr="0031745F">
        <w:t xml:space="preserve"> году в Алтайском районе</w:t>
      </w:r>
      <w:r w:rsidR="00577C53" w:rsidRPr="0031745F">
        <w:t xml:space="preserve"> действовало </w:t>
      </w:r>
      <w:r w:rsidR="00810688" w:rsidRPr="0031745F">
        <w:t>9 структурных подразделений при школах, осуществляющих деятельность по программам дошко</w:t>
      </w:r>
      <w:r w:rsidR="00810688" w:rsidRPr="0031745F">
        <w:softHyphen/>
        <w:t>льного образования, по присмотру и уходу за детьми.</w:t>
      </w:r>
    </w:p>
    <w:p w:rsidR="00C405C5" w:rsidRPr="0031745F" w:rsidRDefault="00404DC7" w:rsidP="0031745F">
      <w:pPr>
        <w:pStyle w:val="6"/>
        <w:shd w:val="clear" w:color="auto" w:fill="auto"/>
        <w:spacing w:after="420" w:line="413" w:lineRule="exact"/>
        <w:ind w:left="20" w:right="20" w:firstLine="620"/>
        <w:jc w:val="both"/>
      </w:pPr>
      <w:r w:rsidRPr="00AF16C8">
        <w:t>В 20</w:t>
      </w:r>
      <w:r w:rsidR="0010445F">
        <w:t>2</w:t>
      </w:r>
      <w:r w:rsidR="00C8267D">
        <w:t>3</w:t>
      </w:r>
      <w:r w:rsidR="00B84788" w:rsidRPr="00AF16C8">
        <w:t xml:space="preserve"> году </w:t>
      </w:r>
      <w:r w:rsidR="009342D6">
        <w:t>в двух</w:t>
      </w:r>
      <w:r w:rsidR="00B84788" w:rsidRPr="00AF16C8">
        <w:t xml:space="preserve"> дошкольных образовательных организаци</w:t>
      </w:r>
      <w:r w:rsidR="009342D6">
        <w:t>ях</w:t>
      </w:r>
      <w:r w:rsidR="00C8267D">
        <w:t xml:space="preserve"> </w:t>
      </w:r>
      <w:r w:rsidR="009342D6">
        <w:t>был произведен</w:t>
      </w:r>
      <w:r w:rsidR="00577C53" w:rsidRPr="00AF16C8">
        <w:t xml:space="preserve"> капитальн</w:t>
      </w:r>
      <w:r w:rsidR="009342D6">
        <w:t>ый ремонт</w:t>
      </w:r>
      <w:r w:rsidRPr="00EA735F">
        <w:t>.</w:t>
      </w:r>
      <w:r w:rsidR="00C8267D">
        <w:t xml:space="preserve"> </w:t>
      </w:r>
      <w:r w:rsidR="00F56EDF" w:rsidRPr="0031745F">
        <w:t xml:space="preserve">В аварийном состоянии </w:t>
      </w:r>
      <w:r w:rsidR="00577C53" w:rsidRPr="0031745F">
        <w:t>нет ни одной дошкольной образовательной организации</w:t>
      </w:r>
      <w:r w:rsidR="00F56EDF" w:rsidRPr="0031745F">
        <w:t>.</w:t>
      </w:r>
    </w:p>
    <w:p w:rsidR="00C405C5" w:rsidRPr="00B84788" w:rsidRDefault="00577C53">
      <w:pPr>
        <w:pStyle w:val="42"/>
        <w:shd w:val="clear" w:color="auto" w:fill="auto"/>
        <w:spacing w:before="0"/>
        <w:ind w:left="20" w:firstLine="660"/>
      </w:pPr>
      <w:r w:rsidRPr="00B84788">
        <w:rPr>
          <w:rStyle w:val="4a"/>
        </w:rPr>
        <w:t>Материально-техническое и информационное обеспечение</w:t>
      </w:r>
    </w:p>
    <w:p w:rsidR="00C405C5" w:rsidRDefault="00577C53" w:rsidP="0031745F">
      <w:pPr>
        <w:pStyle w:val="6"/>
        <w:shd w:val="clear" w:color="auto" w:fill="auto"/>
        <w:spacing w:line="360" w:lineRule="auto"/>
        <w:ind w:left="20" w:firstLine="660"/>
        <w:jc w:val="both"/>
      </w:pPr>
      <w:r w:rsidRPr="00B84788">
        <w:t>Площадь помещений, используемых непосредственно для нужд дошкольных образо</w:t>
      </w:r>
      <w:r w:rsidRPr="00B84788">
        <w:softHyphen/>
        <w:t>вательных организаций</w:t>
      </w:r>
      <w:r w:rsidR="002E239A">
        <w:t>,</w:t>
      </w:r>
      <w:r w:rsidRPr="00B84788">
        <w:t xml:space="preserve"> в расчете на 1 воспитанн</w:t>
      </w:r>
      <w:r w:rsidR="00F56EDF" w:rsidRPr="00B84788">
        <w:t xml:space="preserve">ика в среднем по Алтайскому району </w:t>
      </w:r>
      <w:r w:rsidR="00F56EDF" w:rsidRPr="00AD0222">
        <w:rPr>
          <w:color w:val="auto"/>
        </w:rPr>
        <w:t>состав</w:t>
      </w:r>
      <w:r w:rsidR="00F56EDF" w:rsidRPr="00AD0222">
        <w:rPr>
          <w:color w:val="auto"/>
        </w:rPr>
        <w:softHyphen/>
        <w:t>ляет</w:t>
      </w:r>
      <w:r w:rsidR="00C8267D">
        <w:rPr>
          <w:color w:val="auto"/>
        </w:rPr>
        <w:t xml:space="preserve"> </w:t>
      </w:r>
      <w:r w:rsidR="00F56EDF" w:rsidRPr="00AD0222">
        <w:rPr>
          <w:color w:val="auto"/>
        </w:rPr>
        <w:t>10,30</w:t>
      </w:r>
      <w:r w:rsidRPr="00B84788">
        <w:t xml:space="preserve"> кв. метров, что соответствует среднероссийскому показателю.</w:t>
      </w:r>
    </w:p>
    <w:p w:rsidR="00B84788" w:rsidRPr="0031745F" w:rsidRDefault="00577C53" w:rsidP="0031745F">
      <w:pPr>
        <w:pStyle w:val="aff0"/>
        <w:spacing w:line="360" w:lineRule="auto"/>
        <w:ind w:firstLine="680"/>
        <w:jc w:val="both"/>
        <w:rPr>
          <w:rFonts w:ascii="Times New Roman" w:hAnsi="Times New Roman" w:cs="Times New Roman"/>
          <w:sz w:val="23"/>
          <w:szCs w:val="23"/>
        </w:rPr>
      </w:pPr>
      <w:r w:rsidRPr="0031745F">
        <w:rPr>
          <w:rFonts w:ascii="Times New Roman" w:hAnsi="Times New Roman" w:cs="Times New Roman"/>
          <w:sz w:val="23"/>
          <w:szCs w:val="23"/>
        </w:rPr>
        <w:t>Показатель «Удельный вес числа организаций, имеющих водоснабжение, центральное отопление, канализацию, в общем числе дошкольных обр</w:t>
      </w:r>
      <w:r w:rsidR="000F267F">
        <w:rPr>
          <w:rFonts w:ascii="Times New Roman" w:hAnsi="Times New Roman" w:cs="Times New Roman"/>
          <w:sz w:val="23"/>
          <w:szCs w:val="23"/>
        </w:rPr>
        <w:t>азовательных организаций» в 20</w:t>
      </w:r>
      <w:r w:rsidR="0010445F">
        <w:rPr>
          <w:rFonts w:ascii="Times New Roman" w:hAnsi="Times New Roman" w:cs="Times New Roman"/>
          <w:sz w:val="23"/>
          <w:szCs w:val="23"/>
        </w:rPr>
        <w:t>2</w:t>
      </w:r>
      <w:r w:rsidR="00C8267D">
        <w:rPr>
          <w:rFonts w:ascii="Times New Roman" w:hAnsi="Times New Roman" w:cs="Times New Roman"/>
          <w:sz w:val="23"/>
          <w:szCs w:val="23"/>
        </w:rPr>
        <w:t>3</w:t>
      </w:r>
      <w:r w:rsidR="00B84788" w:rsidRPr="0031745F">
        <w:rPr>
          <w:rFonts w:ascii="Times New Roman" w:hAnsi="Times New Roman" w:cs="Times New Roman"/>
          <w:sz w:val="23"/>
          <w:szCs w:val="23"/>
        </w:rPr>
        <w:t xml:space="preserve"> году остается стабильным – 100%.</w:t>
      </w:r>
    </w:p>
    <w:p w:rsidR="00B84788" w:rsidRPr="0031745F" w:rsidRDefault="00577C53" w:rsidP="0031745F">
      <w:pPr>
        <w:pStyle w:val="aff0"/>
        <w:spacing w:line="360" w:lineRule="auto"/>
        <w:ind w:firstLine="680"/>
        <w:jc w:val="both"/>
        <w:rPr>
          <w:rFonts w:ascii="Times New Roman" w:hAnsi="Times New Roman" w:cs="Times New Roman"/>
          <w:sz w:val="23"/>
          <w:szCs w:val="23"/>
        </w:rPr>
      </w:pPr>
      <w:r w:rsidRPr="0031745F">
        <w:rPr>
          <w:rFonts w:ascii="Times New Roman" w:hAnsi="Times New Roman" w:cs="Times New Roman"/>
          <w:sz w:val="23"/>
          <w:szCs w:val="23"/>
        </w:rPr>
        <w:t>Физкультурными залами обеспечены</w:t>
      </w:r>
      <w:r w:rsidR="00C8267D">
        <w:rPr>
          <w:rFonts w:ascii="Times New Roman" w:hAnsi="Times New Roman" w:cs="Times New Roman"/>
          <w:sz w:val="23"/>
          <w:szCs w:val="23"/>
        </w:rPr>
        <w:t xml:space="preserve"> </w:t>
      </w:r>
      <w:r w:rsidR="009F214E" w:rsidRPr="0031745F">
        <w:rPr>
          <w:rFonts w:ascii="Times New Roman" w:hAnsi="Times New Roman" w:cs="Times New Roman"/>
          <w:sz w:val="23"/>
          <w:szCs w:val="23"/>
        </w:rPr>
        <w:t xml:space="preserve">100 % </w:t>
      </w:r>
      <w:r w:rsidRPr="0031745F">
        <w:rPr>
          <w:rFonts w:ascii="Times New Roman" w:hAnsi="Times New Roman" w:cs="Times New Roman"/>
          <w:sz w:val="23"/>
          <w:szCs w:val="23"/>
        </w:rPr>
        <w:t>дошкольных образовательных</w:t>
      </w:r>
      <w:r w:rsidR="00C8267D">
        <w:rPr>
          <w:rFonts w:ascii="Times New Roman" w:hAnsi="Times New Roman" w:cs="Times New Roman"/>
          <w:sz w:val="23"/>
          <w:szCs w:val="23"/>
        </w:rPr>
        <w:t xml:space="preserve"> </w:t>
      </w:r>
      <w:r w:rsidR="009F214E" w:rsidRPr="0031745F">
        <w:rPr>
          <w:rFonts w:ascii="Times New Roman" w:hAnsi="Times New Roman" w:cs="Times New Roman"/>
          <w:sz w:val="23"/>
          <w:szCs w:val="23"/>
        </w:rPr>
        <w:t>учреждений.</w:t>
      </w:r>
    </w:p>
    <w:p w:rsidR="00EA399E" w:rsidRPr="0031745F" w:rsidRDefault="009F214E" w:rsidP="0031745F">
      <w:pPr>
        <w:pStyle w:val="aff0"/>
        <w:spacing w:line="360" w:lineRule="auto"/>
        <w:ind w:firstLine="680"/>
        <w:jc w:val="both"/>
        <w:rPr>
          <w:rStyle w:val="aff6"/>
          <w:rFonts w:ascii="Times New Roman" w:hAnsi="Times New Roman" w:cs="Times New Roman"/>
          <w:i w:val="0"/>
          <w:iCs w:val="0"/>
          <w:sz w:val="23"/>
          <w:szCs w:val="23"/>
        </w:rPr>
      </w:pPr>
      <w:r w:rsidRPr="0031745F">
        <w:rPr>
          <w:rFonts w:ascii="Times New Roman" w:hAnsi="Times New Roman" w:cs="Times New Roman"/>
          <w:sz w:val="23"/>
          <w:szCs w:val="23"/>
        </w:rPr>
        <w:t>О</w:t>
      </w:r>
      <w:r w:rsidR="00577C53" w:rsidRPr="0031745F">
        <w:rPr>
          <w:rFonts w:ascii="Times New Roman" w:hAnsi="Times New Roman" w:cs="Times New Roman"/>
          <w:sz w:val="23"/>
          <w:szCs w:val="23"/>
        </w:rPr>
        <w:t>рганизаций, имеющих закрытые плавательные бассейны</w:t>
      </w:r>
      <w:r w:rsidR="00C8267D">
        <w:rPr>
          <w:rFonts w:ascii="Times New Roman" w:hAnsi="Times New Roman" w:cs="Times New Roman"/>
          <w:sz w:val="23"/>
          <w:szCs w:val="23"/>
        </w:rPr>
        <w:t>,</w:t>
      </w:r>
      <w:r w:rsidR="00577C53" w:rsidRPr="0031745F">
        <w:rPr>
          <w:rFonts w:ascii="Times New Roman" w:hAnsi="Times New Roman" w:cs="Times New Roman"/>
          <w:sz w:val="23"/>
          <w:szCs w:val="23"/>
        </w:rPr>
        <w:t xml:space="preserve"> </w:t>
      </w:r>
      <w:r w:rsidRPr="0031745F">
        <w:rPr>
          <w:rFonts w:ascii="Times New Roman" w:hAnsi="Times New Roman" w:cs="Times New Roman"/>
          <w:sz w:val="23"/>
          <w:szCs w:val="23"/>
        </w:rPr>
        <w:t>в Алтайском районе нет.</w:t>
      </w:r>
    </w:p>
    <w:p w:rsidR="00B84788" w:rsidRPr="0031745F" w:rsidRDefault="00B84788" w:rsidP="0031745F">
      <w:pPr>
        <w:pStyle w:val="42"/>
        <w:shd w:val="clear" w:color="auto" w:fill="auto"/>
        <w:spacing w:before="0"/>
        <w:ind w:left="20" w:right="20" w:firstLine="700"/>
      </w:pPr>
      <w:r w:rsidRPr="0031745F">
        <w:rPr>
          <w:rStyle w:val="fontstyle01"/>
          <w:i w:val="0"/>
          <w:sz w:val="23"/>
          <w:szCs w:val="23"/>
        </w:rPr>
        <w:t>Персональные компьютеры в ДОО для детей не доступны. Компьютерное</w:t>
      </w:r>
      <w:r w:rsidR="00C8267D">
        <w:rPr>
          <w:rStyle w:val="fontstyle01"/>
          <w:i w:val="0"/>
          <w:sz w:val="23"/>
          <w:szCs w:val="23"/>
        </w:rPr>
        <w:t xml:space="preserve"> </w:t>
      </w:r>
      <w:r w:rsidRPr="0031745F">
        <w:rPr>
          <w:rStyle w:val="fontstyle01"/>
          <w:i w:val="0"/>
          <w:sz w:val="23"/>
          <w:szCs w:val="23"/>
        </w:rPr>
        <w:t>оборудование используют административные работники и педагогический коллектив.</w:t>
      </w:r>
    </w:p>
    <w:p w:rsidR="00B84788" w:rsidRDefault="00B84788">
      <w:pPr>
        <w:pStyle w:val="42"/>
        <w:shd w:val="clear" w:color="auto" w:fill="auto"/>
        <w:spacing w:before="0"/>
        <w:ind w:left="20" w:right="20" w:firstLine="700"/>
      </w:pPr>
    </w:p>
    <w:p w:rsidR="00C405C5" w:rsidRPr="00B84788" w:rsidRDefault="00577C53">
      <w:pPr>
        <w:pStyle w:val="42"/>
        <w:shd w:val="clear" w:color="auto" w:fill="auto"/>
        <w:spacing w:before="0"/>
        <w:ind w:left="20" w:right="20" w:firstLine="700"/>
      </w:pPr>
      <w:r w:rsidRPr="00B84788">
        <w:rPr>
          <w:rStyle w:val="4b"/>
        </w:rPr>
        <w:t>Условия получения дошкольного образования лицами с ограниченными возможностями здоровья и инвалидами</w:t>
      </w:r>
    </w:p>
    <w:p w:rsidR="0031745F" w:rsidRPr="00B8179A" w:rsidRDefault="00FA2123" w:rsidP="00B8179A">
      <w:pPr>
        <w:pStyle w:val="6"/>
        <w:shd w:val="clear" w:color="auto" w:fill="auto"/>
        <w:spacing w:line="360" w:lineRule="auto"/>
        <w:ind w:left="20" w:right="20" w:firstLine="700"/>
        <w:jc w:val="both"/>
        <w:rPr>
          <w:color w:val="auto"/>
        </w:rPr>
      </w:pPr>
      <w:r w:rsidRPr="00B8179A">
        <w:rPr>
          <w:color w:val="auto"/>
        </w:rPr>
        <w:t xml:space="preserve">Удельный вес численности детей-инвалидов в общей численности воспитанников ДОО в районе </w:t>
      </w:r>
      <w:r w:rsidRPr="00CB38C9">
        <w:rPr>
          <w:color w:val="auto"/>
        </w:rPr>
        <w:t>со</w:t>
      </w:r>
      <w:r w:rsidR="00954E7F" w:rsidRPr="00CB38C9">
        <w:rPr>
          <w:color w:val="auto"/>
        </w:rPr>
        <w:t>ставил 0,</w:t>
      </w:r>
      <w:r w:rsidR="00CB38C9">
        <w:rPr>
          <w:color w:val="auto"/>
        </w:rPr>
        <w:t>34</w:t>
      </w:r>
      <w:r w:rsidR="00012E9D" w:rsidRPr="00CB38C9">
        <w:rPr>
          <w:color w:val="auto"/>
        </w:rPr>
        <w:t xml:space="preserve">%, </w:t>
      </w:r>
      <w:r w:rsidR="00954E7F" w:rsidRPr="00CB38C9">
        <w:rPr>
          <w:color w:val="auto"/>
        </w:rPr>
        <w:t xml:space="preserve">что </w:t>
      </w:r>
      <w:r w:rsidR="009342D6">
        <w:rPr>
          <w:color w:val="auto"/>
        </w:rPr>
        <w:t>осталось на прежнем уровне по сравнению с</w:t>
      </w:r>
      <w:r w:rsidR="003C3CED" w:rsidRPr="00CB38C9">
        <w:rPr>
          <w:color w:val="auto"/>
        </w:rPr>
        <w:t xml:space="preserve"> 20</w:t>
      </w:r>
      <w:r w:rsidR="009342D6">
        <w:rPr>
          <w:color w:val="auto"/>
        </w:rPr>
        <w:t>2</w:t>
      </w:r>
      <w:r w:rsidR="00C8267D">
        <w:rPr>
          <w:color w:val="auto"/>
        </w:rPr>
        <w:t>2</w:t>
      </w:r>
      <w:r w:rsidR="00577C53" w:rsidRPr="00B8179A">
        <w:rPr>
          <w:color w:val="auto"/>
        </w:rPr>
        <w:t xml:space="preserve"> год</w:t>
      </w:r>
      <w:r w:rsidR="009342D6">
        <w:rPr>
          <w:color w:val="auto"/>
        </w:rPr>
        <w:t>ом</w:t>
      </w:r>
      <w:r w:rsidR="00577C53" w:rsidRPr="00B8179A">
        <w:rPr>
          <w:color w:val="auto"/>
        </w:rPr>
        <w:t>.</w:t>
      </w:r>
    </w:p>
    <w:p w:rsidR="00CF222E" w:rsidRPr="00C658D0" w:rsidRDefault="00CF222E" w:rsidP="00CF222E">
      <w:pPr>
        <w:pStyle w:val="4"/>
      </w:pPr>
      <w:r w:rsidRPr="00C658D0">
        <w:t>Финансово-экономическая деятельность</w:t>
      </w:r>
    </w:p>
    <w:p w:rsidR="005726AD" w:rsidRPr="00186A62" w:rsidRDefault="005726AD" w:rsidP="005726AD">
      <w:pPr>
        <w:pStyle w:val="aff4"/>
        <w:rPr>
          <w:rStyle w:val="aff3"/>
          <w:rFonts w:eastAsia="Calibri"/>
          <w:color w:val="auto"/>
          <w:sz w:val="23"/>
          <w:szCs w:val="23"/>
        </w:rPr>
      </w:pPr>
      <w:r w:rsidRPr="00186A62">
        <w:rPr>
          <w:rStyle w:val="aff3"/>
          <w:rFonts w:eastAsia="Calibri"/>
          <w:color w:val="auto"/>
          <w:sz w:val="23"/>
          <w:szCs w:val="23"/>
        </w:rPr>
        <w:t>Общий объем финансовых средств, поступивших в дошкольные образовательные организации Алтайского района в 20</w:t>
      </w:r>
      <w:r>
        <w:rPr>
          <w:rStyle w:val="aff3"/>
          <w:rFonts w:eastAsia="Calibri"/>
          <w:color w:val="auto"/>
          <w:sz w:val="23"/>
          <w:szCs w:val="23"/>
        </w:rPr>
        <w:t>2</w:t>
      </w:r>
      <w:r w:rsidR="00C8267D">
        <w:rPr>
          <w:rStyle w:val="aff3"/>
          <w:rFonts w:eastAsia="Calibri"/>
          <w:color w:val="auto"/>
          <w:sz w:val="23"/>
          <w:szCs w:val="23"/>
        </w:rPr>
        <w:t>3</w:t>
      </w:r>
      <w:r w:rsidRPr="00186A62">
        <w:rPr>
          <w:rStyle w:val="aff3"/>
          <w:rFonts w:eastAsia="Calibri"/>
          <w:color w:val="auto"/>
          <w:sz w:val="23"/>
          <w:szCs w:val="23"/>
        </w:rPr>
        <w:t xml:space="preserve">г, в расчете на одного воспитанника составил </w:t>
      </w:r>
      <w:r w:rsidRPr="002A3BEF">
        <w:rPr>
          <w:rStyle w:val="aff3"/>
          <w:rFonts w:eastAsia="Calibri"/>
          <w:color w:val="000000" w:themeColor="text1"/>
          <w:sz w:val="23"/>
          <w:szCs w:val="23"/>
        </w:rPr>
        <w:t>– 1</w:t>
      </w:r>
      <w:r w:rsidR="002A3BEF" w:rsidRPr="002A3BEF">
        <w:rPr>
          <w:rStyle w:val="aff3"/>
          <w:rFonts w:eastAsia="Calibri"/>
          <w:color w:val="000000" w:themeColor="text1"/>
          <w:sz w:val="23"/>
          <w:szCs w:val="23"/>
        </w:rPr>
        <w:t>57</w:t>
      </w:r>
      <w:r w:rsidRPr="002A3BEF">
        <w:rPr>
          <w:rStyle w:val="aff3"/>
          <w:rFonts w:eastAsia="Calibri"/>
          <w:color w:val="000000" w:themeColor="text1"/>
          <w:sz w:val="23"/>
          <w:szCs w:val="23"/>
        </w:rPr>
        <w:t>,</w:t>
      </w:r>
      <w:r w:rsidR="002A3BEF" w:rsidRPr="002A3BEF">
        <w:rPr>
          <w:rStyle w:val="aff3"/>
          <w:rFonts w:eastAsia="Calibri"/>
          <w:color w:val="000000" w:themeColor="text1"/>
          <w:sz w:val="23"/>
          <w:szCs w:val="23"/>
        </w:rPr>
        <w:t>7</w:t>
      </w:r>
      <w:r w:rsidRPr="002A3BEF">
        <w:rPr>
          <w:rStyle w:val="aff3"/>
          <w:rFonts w:eastAsia="Calibri"/>
          <w:color w:val="000000" w:themeColor="text1"/>
          <w:sz w:val="23"/>
          <w:szCs w:val="23"/>
        </w:rPr>
        <w:t>тыс.руб.</w:t>
      </w:r>
    </w:p>
    <w:p w:rsidR="005726AD" w:rsidRPr="002A3BEF" w:rsidRDefault="005726AD" w:rsidP="005726AD">
      <w:pPr>
        <w:pStyle w:val="aff4"/>
        <w:rPr>
          <w:rStyle w:val="aff3"/>
          <w:rFonts w:eastAsia="Calibri"/>
          <w:color w:val="000000" w:themeColor="text1"/>
          <w:sz w:val="23"/>
          <w:szCs w:val="23"/>
        </w:rPr>
      </w:pPr>
      <w:r w:rsidRPr="00186A62">
        <w:rPr>
          <w:rStyle w:val="aff3"/>
          <w:rFonts w:eastAsia="Calibri"/>
          <w:color w:val="auto"/>
          <w:sz w:val="23"/>
          <w:szCs w:val="23"/>
        </w:rPr>
        <w:t xml:space="preserve">Удельный вес финансовых средств от приносящей доход деятельности в общем объеме финансовых средств дошкольных образовательных организаций </w:t>
      </w:r>
      <w:r w:rsidRPr="00CB38C9">
        <w:rPr>
          <w:rStyle w:val="aff3"/>
          <w:rFonts w:eastAsia="Calibri"/>
          <w:color w:val="auto"/>
          <w:sz w:val="23"/>
          <w:szCs w:val="23"/>
        </w:rPr>
        <w:t xml:space="preserve">составил </w:t>
      </w:r>
      <w:r w:rsidRPr="002A3BEF">
        <w:rPr>
          <w:rStyle w:val="aff3"/>
          <w:rFonts w:eastAsia="Calibri"/>
          <w:color w:val="000000" w:themeColor="text1"/>
          <w:sz w:val="23"/>
          <w:szCs w:val="23"/>
        </w:rPr>
        <w:t xml:space="preserve">- </w:t>
      </w:r>
      <w:r w:rsidR="00D32F3B">
        <w:rPr>
          <w:rStyle w:val="aff3"/>
          <w:rFonts w:eastAsia="Calibri"/>
          <w:color w:val="000000" w:themeColor="text1"/>
          <w:sz w:val="23"/>
          <w:szCs w:val="23"/>
        </w:rPr>
        <w:t>9</w:t>
      </w:r>
      <w:r w:rsidRPr="002A3BEF">
        <w:rPr>
          <w:rStyle w:val="aff3"/>
          <w:rFonts w:eastAsia="Calibri"/>
          <w:color w:val="000000" w:themeColor="text1"/>
          <w:sz w:val="23"/>
          <w:szCs w:val="23"/>
        </w:rPr>
        <w:t>,</w:t>
      </w:r>
      <w:r w:rsidR="00D32F3B">
        <w:rPr>
          <w:rStyle w:val="aff3"/>
          <w:rFonts w:eastAsia="Calibri"/>
          <w:color w:val="000000" w:themeColor="text1"/>
          <w:sz w:val="23"/>
          <w:szCs w:val="23"/>
        </w:rPr>
        <w:t>7</w:t>
      </w:r>
      <w:r w:rsidRPr="002A3BEF">
        <w:rPr>
          <w:rStyle w:val="aff3"/>
          <w:rFonts w:eastAsia="Calibri"/>
          <w:color w:val="000000" w:themeColor="text1"/>
          <w:sz w:val="23"/>
          <w:szCs w:val="23"/>
        </w:rPr>
        <w:t>%</w:t>
      </w:r>
    </w:p>
    <w:p w:rsidR="00CB38C9" w:rsidRDefault="00CB38C9" w:rsidP="00CB38C9">
      <w:pPr>
        <w:pStyle w:val="42"/>
        <w:shd w:val="clear" w:color="auto" w:fill="auto"/>
        <w:spacing w:before="0"/>
        <w:rPr>
          <w:rStyle w:val="4c"/>
        </w:rPr>
      </w:pPr>
    </w:p>
    <w:p w:rsidR="00C405C5" w:rsidRPr="003809B3" w:rsidRDefault="00577C53" w:rsidP="00CB38C9">
      <w:pPr>
        <w:pStyle w:val="42"/>
        <w:shd w:val="clear" w:color="auto" w:fill="auto"/>
        <w:spacing w:before="0"/>
      </w:pPr>
      <w:r w:rsidRPr="003809B3">
        <w:rPr>
          <w:rStyle w:val="4c"/>
        </w:rPr>
        <w:t>Выводы</w:t>
      </w:r>
    </w:p>
    <w:p w:rsidR="00C405C5" w:rsidRPr="003809B3" w:rsidRDefault="00577C53" w:rsidP="002F4238">
      <w:pPr>
        <w:pStyle w:val="6"/>
        <w:shd w:val="clear" w:color="auto" w:fill="auto"/>
        <w:spacing w:line="413" w:lineRule="exact"/>
        <w:ind w:left="20" w:right="20" w:firstLine="620"/>
        <w:jc w:val="both"/>
      </w:pPr>
      <w:r w:rsidRPr="003809B3">
        <w:t>Важной задачей для сис</w:t>
      </w:r>
      <w:r w:rsidR="002F4238" w:rsidRPr="003809B3">
        <w:t>темы образования Алтайского района</w:t>
      </w:r>
      <w:r w:rsidRPr="003809B3">
        <w:t xml:space="preserve"> является сохранение и развитие </w:t>
      </w:r>
      <w:r w:rsidR="002F4238" w:rsidRPr="003809B3">
        <w:t>системы дошкольного образования,</w:t>
      </w:r>
      <w:r w:rsidR="00C8267D">
        <w:t xml:space="preserve"> </w:t>
      </w:r>
      <w:r w:rsidRPr="003809B3">
        <w:t>а также по</w:t>
      </w:r>
      <w:r w:rsidRPr="003809B3">
        <w:softHyphen/>
        <w:t>вышение качества дошкольного образования. Задачи следующего года:</w:t>
      </w:r>
    </w:p>
    <w:p w:rsidR="00C405C5" w:rsidRPr="003809B3" w:rsidRDefault="00577C53" w:rsidP="002F4238">
      <w:pPr>
        <w:pStyle w:val="6"/>
        <w:shd w:val="clear" w:color="auto" w:fill="auto"/>
        <w:spacing w:line="413" w:lineRule="exact"/>
        <w:ind w:left="20" w:right="20" w:firstLine="620"/>
        <w:jc w:val="both"/>
      </w:pPr>
      <w:r w:rsidRPr="003809B3">
        <w:t>обеспечение и сохранение уровня 100% доступности дошкольного образования для де</w:t>
      </w:r>
      <w:r w:rsidRPr="003809B3">
        <w:softHyphen/>
        <w:t>тей от 3 до 7 лет;</w:t>
      </w:r>
    </w:p>
    <w:p w:rsidR="00C405C5" w:rsidRPr="003614CC" w:rsidRDefault="001744DE" w:rsidP="002F4238">
      <w:pPr>
        <w:pStyle w:val="6"/>
        <w:shd w:val="clear" w:color="auto" w:fill="auto"/>
        <w:spacing w:line="413" w:lineRule="exact"/>
        <w:ind w:left="20" w:right="20" w:firstLine="620"/>
        <w:jc w:val="both"/>
        <w:rPr>
          <w:color w:val="auto"/>
        </w:rPr>
      </w:pPr>
      <w:r w:rsidRPr="003614CC">
        <w:rPr>
          <w:color w:val="auto"/>
        </w:rPr>
        <w:lastRenderedPageBreak/>
        <w:t>ликвидация</w:t>
      </w:r>
      <w:r w:rsidR="00577C53" w:rsidRPr="003614CC">
        <w:rPr>
          <w:color w:val="auto"/>
        </w:rPr>
        <w:t xml:space="preserve"> очередности в детские са</w:t>
      </w:r>
      <w:r w:rsidR="00577C53" w:rsidRPr="003614CC">
        <w:rPr>
          <w:color w:val="auto"/>
        </w:rPr>
        <w:softHyphen/>
        <w:t>ды</w:t>
      </w:r>
      <w:r w:rsidRPr="003614CC">
        <w:rPr>
          <w:color w:val="auto"/>
        </w:rPr>
        <w:t xml:space="preserve">, </w:t>
      </w:r>
      <w:r w:rsidR="00577C53" w:rsidRPr="003614CC">
        <w:rPr>
          <w:color w:val="auto"/>
        </w:rPr>
        <w:t>в том числе для детей в возрасте до 3 лет на период до 202</w:t>
      </w:r>
      <w:r w:rsidR="00C8267D">
        <w:rPr>
          <w:color w:val="auto"/>
        </w:rPr>
        <w:t>4</w:t>
      </w:r>
      <w:r w:rsidR="00577C53" w:rsidRPr="003614CC">
        <w:rPr>
          <w:color w:val="auto"/>
        </w:rPr>
        <w:t xml:space="preserve"> года;</w:t>
      </w:r>
    </w:p>
    <w:p w:rsidR="00A850D5" w:rsidRDefault="00A850D5" w:rsidP="00A850D5">
      <w:pPr>
        <w:pStyle w:val="6"/>
        <w:shd w:val="clear" w:color="auto" w:fill="auto"/>
        <w:spacing w:line="413" w:lineRule="exact"/>
        <w:ind w:left="20" w:right="20" w:firstLine="620"/>
        <w:jc w:val="both"/>
      </w:pPr>
      <w:r w:rsidRPr="00C658D0">
        <w:t>сохранение достигнутого в 20</w:t>
      </w:r>
      <w:r w:rsidR="0010445F">
        <w:t>2</w:t>
      </w:r>
      <w:r w:rsidR="00C8267D">
        <w:t>3</w:t>
      </w:r>
      <w:r w:rsidRPr="00C658D0">
        <w:t xml:space="preserve"> году номинального уровня заработной платы педаго</w:t>
      </w:r>
      <w:r w:rsidRPr="00C658D0">
        <w:softHyphen/>
        <w:t xml:space="preserve">гических работников дошкольного образования, обеспечение доведения средней заработной платы педагогических работников дошкольного образования </w:t>
      </w:r>
      <w:r w:rsidRPr="002A3BEF">
        <w:rPr>
          <w:color w:val="000000" w:themeColor="text1"/>
        </w:rPr>
        <w:t xml:space="preserve">до </w:t>
      </w:r>
      <w:r w:rsidR="005726AD" w:rsidRPr="002A3BEF">
        <w:rPr>
          <w:color w:val="000000" w:themeColor="text1"/>
        </w:rPr>
        <w:t>10</w:t>
      </w:r>
      <w:r w:rsidR="002A3BEF" w:rsidRPr="002A3BEF">
        <w:rPr>
          <w:color w:val="000000" w:themeColor="text1"/>
        </w:rPr>
        <w:t>0</w:t>
      </w:r>
      <w:r w:rsidR="005726AD" w:rsidRPr="002A3BEF">
        <w:rPr>
          <w:color w:val="000000" w:themeColor="text1"/>
        </w:rPr>
        <w:t>,</w:t>
      </w:r>
      <w:r w:rsidR="002A3BEF" w:rsidRPr="002A3BEF">
        <w:rPr>
          <w:color w:val="000000" w:themeColor="text1"/>
        </w:rPr>
        <w:t>1</w:t>
      </w:r>
      <w:r w:rsidRPr="00D04256">
        <w:rPr>
          <w:color w:val="auto"/>
        </w:rPr>
        <w:t xml:space="preserve"> процентов</w:t>
      </w:r>
      <w:r w:rsidRPr="00C658D0">
        <w:t xml:space="preserve"> от средней заработной платы в сфере общего образования в регионе.</w:t>
      </w:r>
    </w:p>
    <w:p w:rsidR="003809B3" w:rsidRDefault="003809B3" w:rsidP="00CB38C9">
      <w:pPr>
        <w:pStyle w:val="6"/>
        <w:shd w:val="clear" w:color="auto" w:fill="auto"/>
        <w:spacing w:line="413" w:lineRule="exact"/>
        <w:ind w:right="20"/>
        <w:jc w:val="both"/>
      </w:pPr>
    </w:p>
    <w:p w:rsidR="00C405C5" w:rsidRPr="00A815D1" w:rsidRDefault="00577C53">
      <w:pPr>
        <w:pStyle w:val="50"/>
        <w:keepNext/>
        <w:keepLines/>
        <w:shd w:val="clear" w:color="auto" w:fill="auto"/>
        <w:spacing w:before="0" w:after="28" w:line="298" w:lineRule="exact"/>
        <w:ind w:left="20" w:right="180"/>
      </w:pPr>
      <w:bookmarkStart w:id="24" w:name="bookmark29"/>
      <w:bookmarkStart w:id="25" w:name="bookmark30"/>
      <w:r>
        <w:t>2.2. Сведения о развитии начального общего образования, основного общего образова</w:t>
      </w:r>
      <w:r>
        <w:softHyphen/>
        <w:t>ния и среднего общего образования</w:t>
      </w:r>
      <w:bookmarkEnd w:id="24"/>
      <w:bookmarkEnd w:id="25"/>
    </w:p>
    <w:p w:rsidR="002B56E5" w:rsidRPr="00C658D0" w:rsidRDefault="002B56E5" w:rsidP="002B56E5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C658D0">
        <w:t xml:space="preserve">В течение последних </w:t>
      </w:r>
      <w:r w:rsidR="0050424A">
        <w:t>шести</w:t>
      </w:r>
      <w:r w:rsidRPr="00C658D0">
        <w:t xml:space="preserve"> лет в Алтайском районе увел</w:t>
      </w:r>
      <w:r w:rsidR="006B4777">
        <w:t>ичивается число школьников</w:t>
      </w:r>
      <w:r w:rsidR="006B4777" w:rsidRPr="003614CC">
        <w:rPr>
          <w:color w:val="auto"/>
        </w:rPr>
        <w:t xml:space="preserve">: </w:t>
      </w:r>
      <w:r w:rsidR="006B4777" w:rsidRPr="00EA735F">
        <w:rPr>
          <w:color w:val="auto"/>
        </w:rPr>
        <w:t>2014</w:t>
      </w:r>
      <w:r w:rsidR="00C8267D">
        <w:rPr>
          <w:color w:val="auto"/>
        </w:rPr>
        <w:t xml:space="preserve"> </w:t>
      </w:r>
      <w:r w:rsidRPr="00EA735F">
        <w:rPr>
          <w:color w:val="auto"/>
        </w:rPr>
        <w:t>год</w:t>
      </w:r>
      <w:r w:rsidRPr="003614CC">
        <w:rPr>
          <w:color w:val="auto"/>
        </w:rPr>
        <w:t xml:space="preserve"> - 28</w:t>
      </w:r>
      <w:r w:rsidR="009E1CF9" w:rsidRPr="003614CC">
        <w:rPr>
          <w:color w:val="auto"/>
        </w:rPr>
        <w:t>68</w:t>
      </w:r>
      <w:r w:rsidRPr="003614CC">
        <w:rPr>
          <w:color w:val="auto"/>
        </w:rPr>
        <w:t xml:space="preserve"> человек, 20</w:t>
      </w:r>
      <w:r w:rsidR="009B1CC8">
        <w:rPr>
          <w:color w:val="auto"/>
        </w:rPr>
        <w:t>2</w:t>
      </w:r>
      <w:r w:rsidR="00C8267D">
        <w:rPr>
          <w:color w:val="auto"/>
        </w:rPr>
        <w:t>3</w:t>
      </w:r>
      <w:r w:rsidRPr="003614CC">
        <w:rPr>
          <w:color w:val="auto"/>
        </w:rPr>
        <w:t xml:space="preserve"> год - </w:t>
      </w:r>
      <w:r w:rsidR="00106B8D" w:rsidRPr="003614CC">
        <w:rPr>
          <w:color w:val="auto"/>
        </w:rPr>
        <w:t>3</w:t>
      </w:r>
      <w:r w:rsidR="00BB3431">
        <w:rPr>
          <w:color w:val="auto"/>
        </w:rPr>
        <w:t>4</w:t>
      </w:r>
      <w:r w:rsidR="00EA735F">
        <w:rPr>
          <w:color w:val="auto"/>
        </w:rPr>
        <w:t>4</w:t>
      </w:r>
      <w:r w:rsidR="00BB3431">
        <w:rPr>
          <w:color w:val="auto"/>
        </w:rPr>
        <w:t>4</w:t>
      </w:r>
      <w:r w:rsidRPr="003614CC">
        <w:rPr>
          <w:color w:val="auto"/>
        </w:rPr>
        <w:t xml:space="preserve"> человек.</w:t>
      </w:r>
      <w:r w:rsidR="00C8267D">
        <w:rPr>
          <w:color w:val="auto"/>
        </w:rPr>
        <w:t xml:space="preserve"> </w:t>
      </w:r>
      <w:r w:rsidRPr="00C658D0">
        <w:t>Проводится целенаправленная работа по повышению доступности качественного общего образования независимо от места проживания детей.</w:t>
      </w:r>
    </w:p>
    <w:p w:rsidR="002B56E5" w:rsidRPr="00425E51" w:rsidRDefault="002B56E5" w:rsidP="002B56E5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C658D0">
        <w:t xml:space="preserve">В районе функционируют </w:t>
      </w:r>
      <w:r w:rsidR="000022F3" w:rsidRPr="00C658D0">
        <w:t>5</w:t>
      </w:r>
      <w:r w:rsidRPr="00C658D0">
        <w:t xml:space="preserve"> общеобразовательных организаций с</w:t>
      </w:r>
      <w:r w:rsidR="000022F3" w:rsidRPr="00C658D0">
        <w:t xml:space="preserve"> 9-ю филиалами 1 структурным подразделением.</w:t>
      </w:r>
      <w:r w:rsidRPr="002B1678">
        <w:t xml:space="preserve"> В общеобразовательных организациях муниципалитета применяются различные формы обучения:</w:t>
      </w:r>
    </w:p>
    <w:p w:rsidR="002B56E5" w:rsidRPr="007733FF" w:rsidRDefault="002B56E5" w:rsidP="002B56E5">
      <w:pPr>
        <w:pStyle w:val="6"/>
        <w:shd w:val="clear" w:color="auto" w:fill="auto"/>
        <w:spacing w:line="413" w:lineRule="exact"/>
        <w:ind w:right="20"/>
        <w:jc w:val="both"/>
        <w:rPr>
          <w:sz w:val="24"/>
          <w:szCs w:val="24"/>
          <w:highlight w:val="cy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277"/>
        <w:gridCol w:w="994"/>
        <w:gridCol w:w="1027"/>
        <w:gridCol w:w="1805"/>
        <w:gridCol w:w="1277"/>
        <w:gridCol w:w="1536"/>
      </w:tblGrid>
      <w:tr w:rsidR="002B56E5" w:rsidRPr="00C658D0" w:rsidTr="00A815D1">
        <w:trPr>
          <w:trHeight w:val="432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Уровни образования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Общая</w:t>
            </w:r>
          </w:p>
          <w:p w:rsidR="002B56E5" w:rsidRPr="00C658D0" w:rsidRDefault="00B20852" w:rsidP="009C0587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Ч</w:t>
            </w:r>
            <w:r w:rsidR="002B56E5" w:rsidRPr="00C658D0">
              <w:rPr>
                <w:sz w:val="24"/>
                <w:szCs w:val="24"/>
              </w:rPr>
              <w:t>ислен</w:t>
            </w:r>
            <w:r w:rsidR="00EA735F">
              <w:rPr>
                <w:sz w:val="24"/>
                <w:szCs w:val="24"/>
              </w:rPr>
              <w:t>н</w:t>
            </w:r>
            <w:r w:rsidR="002B56E5" w:rsidRPr="00C658D0">
              <w:rPr>
                <w:sz w:val="24"/>
                <w:szCs w:val="24"/>
              </w:rPr>
              <w:t>ость</w:t>
            </w:r>
            <w:r w:rsidR="00C8267D">
              <w:rPr>
                <w:sz w:val="24"/>
                <w:szCs w:val="24"/>
              </w:rPr>
              <w:t xml:space="preserve"> </w:t>
            </w:r>
            <w:r w:rsidR="002B56E5" w:rsidRPr="00C658D0">
              <w:rPr>
                <w:sz w:val="24"/>
                <w:szCs w:val="24"/>
              </w:rPr>
              <w:t>обучающихся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280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Формы обучения</w:t>
            </w:r>
          </w:p>
        </w:tc>
      </w:tr>
      <w:tr w:rsidR="002B56E5" w:rsidRPr="00C658D0" w:rsidTr="00A815D1">
        <w:trPr>
          <w:trHeight w:val="1253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88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В организациях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Вне</w:t>
            </w:r>
          </w:p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организации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Сочетание форм</w:t>
            </w:r>
          </w:p>
        </w:tc>
      </w:tr>
      <w:tr w:rsidR="002B56E5" w:rsidRPr="00C658D0" w:rsidTr="009C0587">
        <w:trPr>
          <w:trHeight w:val="961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Очная форма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Очно-</w:t>
            </w:r>
          </w:p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заочная</w:t>
            </w:r>
          </w:p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форма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Индивидуальн</w:t>
            </w:r>
            <w:r w:rsidR="00CD76F4">
              <w:rPr>
                <w:sz w:val="24"/>
                <w:szCs w:val="24"/>
              </w:rPr>
              <w:t>о</w:t>
            </w:r>
            <w:r w:rsidRPr="00C658D0">
              <w:rPr>
                <w:sz w:val="24"/>
                <w:szCs w:val="24"/>
              </w:rPr>
              <w:t xml:space="preserve"> на дому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Семейная форма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Очная форма+ семейное по предмету</w:t>
            </w:r>
          </w:p>
        </w:tc>
      </w:tr>
      <w:tr w:rsidR="002B56E5" w:rsidRPr="00C658D0" w:rsidTr="009C0587">
        <w:trPr>
          <w:trHeight w:val="70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Начальное</w:t>
            </w:r>
          </w:p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общее</w:t>
            </w:r>
          </w:p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7A3AF8" w:rsidP="009C0587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10522">
              <w:rPr>
                <w:sz w:val="24"/>
                <w:szCs w:val="24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F74E4F" w:rsidRDefault="00010522" w:rsidP="009C0587">
            <w:pPr>
              <w:pStyle w:val="6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143</w:t>
            </w:r>
            <w:r w:rsidR="00BB343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7770EB" w:rsidRDefault="002B56E5" w:rsidP="009C0587">
            <w:pPr>
              <w:pStyle w:val="6"/>
              <w:shd w:val="clear" w:color="auto" w:fill="auto"/>
              <w:spacing w:line="240" w:lineRule="auto"/>
              <w:ind w:left="820"/>
              <w:rPr>
                <w:color w:val="000000" w:themeColor="text1"/>
                <w:sz w:val="24"/>
                <w:szCs w:val="24"/>
              </w:rPr>
            </w:pPr>
            <w:r w:rsidRPr="007770EB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1332E8" w:rsidRDefault="004341EA" w:rsidP="009C0587">
            <w:pPr>
              <w:pStyle w:val="6"/>
              <w:shd w:val="clear" w:color="auto" w:fill="auto"/>
              <w:spacing w:line="240" w:lineRule="auto"/>
              <w:ind w:left="8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7770EB" w:rsidRDefault="004341EA" w:rsidP="009C0587">
            <w:pPr>
              <w:pStyle w:val="6"/>
              <w:shd w:val="clear" w:color="auto" w:fill="auto"/>
              <w:spacing w:line="240" w:lineRule="auto"/>
              <w:ind w:left="8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84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0</w:t>
            </w:r>
          </w:p>
        </w:tc>
      </w:tr>
      <w:tr w:rsidR="002B56E5" w:rsidRPr="00C658D0" w:rsidTr="009C0587">
        <w:trPr>
          <w:trHeight w:val="8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Основное</w:t>
            </w:r>
          </w:p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общее</w:t>
            </w:r>
          </w:p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3614CC" w:rsidP="009C0587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0522">
              <w:rPr>
                <w:sz w:val="24"/>
                <w:szCs w:val="24"/>
              </w:rPr>
              <w:t>830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F74E4F" w:rsidRDefault="00010522" w:rsidP="009C0587">
            <w:pPr>
              <w:pStyle w:val="6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7770EB" w:rsidRDefault="003614CC" w:rsidP="009C0587">
            <w:pPr>
              <w:pStyle w:val="6"/>
              <w:shd w:val="clear" w:color="auto" w:fill="auto"/>
              <w:spacing w:line="240" w:lineRule="auto"/>
              <w:ind w:left="8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1332E8" w:rsidRDefault="004341EA" w:rsidP="009C0587">
            <w:pPr>
              <w:pStyle w:val="6"/>
              <w:shd w:val="clear" w:color="auto" w:fill="auto"/>
              <w:spacing w:line="240" w:lineRule="auto"/>
              <w:ind w:left="8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7770EB" w:rsidRDefault="004341EA" w:rsidP="009C0587">
            <w:pPr>
              <w:pStyle w:val="6"/>
              <w:shd w:val="clear" w:color="auto" w:fill="auto"/>
              <w:spacing w:line="240" w:lineRule="auto"/>
              <w:ind w:left="8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84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0</w:t>
            </w:r>
          </w:p>
        </w:tc>
      </w:tr>
      <w:tr w:rsidR="002B56E5" w:rsidRPr="00C658D0" w:rsidTr="009C0587">
        <w:trPr>
          <w:trHeight w:val="86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Среднее</w:t>
            </w:r>
          </w:p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общее</w:t>
            </w:r>
          </w:p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010522" w:rsidP="009C0587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F74E4F" w:rsidRDefault="00010522" w:rsidP="009C0587">
            <w:pPr>
              <w:pStyle w:val="6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7770EB" w:rsidRDefault="002B56E5" w:rsidP="009C0587">
            <w:pPr>
              <w:pStyle w:val="6"/>
              <w:shd w:val="clear" w:color="auto" w:fill="auto"/>
              <w:spacing w:line="240" w:lineRule="auto"/>
              <w:ind w:left="820"/>
              <w:rPr>
                <w:color w:val="000000" w:themeColor="text1"/>
                <w:sz w:val="24"/>
                <w:szCs w:val="24"/>
              </w:rPr>
            </w:pPr>
            <w:r w:rsidRPr="007770EB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1332E8" w:rsidRDefault="0050424A" w:rsidP="009C0587">
            <w:pPr>
              <w:pStyle w:val="6"/>
              <w:shd w:val="clear" w:color="auto" w:fill="auto"/>
              <w:spacing w:line="240" w:lineRule="auto"/>
              <w:ind w:left="8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7770EB" w:rsidRDefault="004341EA" w:rsidP="009C0587">
            <w:pPr>
              <w:pStyle w:val="6"/>
              <w:shd w:val="clear" w:color="auto" w:fill="auto"/>
              <w:spacing w:line="240" w:lineRule="auto"/>
              <w:ind w:left="8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84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0</w:t>
            </w:r>
          </w:p>
        </w:tc>
      </w:tr>
      <w:tr w:rsidR="002B56E5" w:rsidRPr="00C658D0" w:rsidTr="00A815D1">
        <w:trPr>
          <w:trHeight w:val="43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A22536" w:rsidP="009C0587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3431">
              <w:rPr>
                <w:sz w:val="24"/>
                <w:szCs w:val="24"/>
              </w:rPr>
              <w:t>444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F74E4F" w:rsidRDefault="004341EA" w:rsidP="009C0587">
            <w:pPr>
              <w:pStyle w:val="6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7770EB" w:rsidRDefault="003614CC" w:rsidP="009C0587">
            <w:pPr>
              <w:pStyle w:val="6"/>
              <w:shd w:val="clear" w:color="auto" w:fill="auto"/>
              <w:spacing w:line="240" w:lineRule="auto"/>
              <w:ind w:left="8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1473D9" w:rsidRDefault="00A370AF" w:rsidP="009C0587">
            <w:pPr>
              <w:pStyle w:val="6"/>
              <w:shd w:val="clear" w:color="auto" w:fill="auto"/>
              <w:spacing w:line="240" w:lineRule="auto"/>
              <w:ind w:left="84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4341E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1473D9" w:rsidRDefault="004341EA" w:rsidP="009C0587">
            <w:pPr>
              <w:pStyle w:val="6"/>
              <w:shd w:val="clear" w:color="auto" w:fill="auto"/>
              <w:spacing w:line="240" w:lineRule="auto"/>
              <w:ind w:left="84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E5" w:rsidRPr="00C658D0" w:rsidRDefault="002B56E5" w:rsidP="009C0587">
            <w:pPr>
              <w:pStyle w:val="6"/>
              <w:shd w:val="clear" w:color="auto" w:fill="auto"/>
              <w:spacing w:line="240" w:lineRule="auto"/>
              <w:ind w:left="840"/>
              <w:rPr>
                <w:sz w:val="24"/>
                <w:szCs w:val="24"/>
              </w:rPr>
            </w:pPr>
            <w:r w:rsidRPr="00C658D0">
              <w:rPr>
                <w:sz w:val="24"/>
                <w:szCs w:val="24"/>
              </w:rPr>
              <w:t>0</w:t>
            </w:r>
          </w:p>
        </w:tc>
      </w:tr>
    </w:tbl>
    <w:p w:rsidR="00425E51" w:rsidRPr="00C658D0" w:rsidRDefault="00425E51" w:rsidP="002B56E5">
      <w:pPr>
        <w:pStyle w:val="6"/>
        <w:shd w:val="clear" w:color="auto" w:fill="auto"/>
        <w:spacing w:line="360" w:lineRule="auto"/>
        <w:ind w:left="140" w:right="20" w:firstLine="700"/>
        <w:jc w:val="both"/>
        <w:rPr>
          <w:sz w:val="24"/>
          <w:szCs w:val="24"/>
        </w:rPr>
      </w:pPr>
    </w:p>
    <w:p w:rsidR="002B56E5" w:rsidRPr="00425E51" w:rsidRDefault="002B56E5" w:rsidP="002B56E5">
      <w:pPr>
        <w:pStyle w:val="6"/>
        <w:shd w:val="clear" w:color="auto" w:fill="auto"/>
        <w:spacing w:line="360" w:lineRule="auto"/>
        <w:ind w:left="140" w:right="20" w:firstLine="700"/>
        <w:jc w:val="both"/>
      </w:pPr>
      <w:r w:rsidRPr="001E220E">
        <w:rPr>
          <w:color w:val="auto"/>
        </w:rPr>
        <w:t>На 01.09.20</w:t>
      </w:r>
      <w:r w:rsidR="001E220E">
        <w:rPr>
          <w:color w:val="auto"/>
        </w:rPr>
        <w:t>2</w:t>
      </w:r>
      <w:r w:rsidR="00535732">
        <w:rPr>
          <w:color w:val="auto"/>
        </w:rPr>
        <w:t>3</w:t>
      </w:r>
      <w:r w:rsidRPr="001E220E">
        <w:rPr>
          <w:color w:val="auto"/>
        </w:rPr>
        <w:t xml:space="preserve"> г. сформировано </w:t>
      </w:r>
      <w:r w:rsidR="00CD76F4">
        <w:rPr>
          <w:color w:val="auto"/>
        </w:rPr>
        <w:t>2</w:t>
      </w:r>
      <w:r w:rsidR="00B01CD8">
        <w:rPr>
          <w:color w:val="auto"/>
        </w:rPr>
        <w:t>11</w:t>
      </w:r>
      <w:r w:rsidR="00542319" w:rsidRPr="00CD76F4">
        <w:rPr>
          <w:color w:val="auto"/>
        </w:rPr>
        <w:t xml:space="preserve"> класс</w:t>
      </w:r>
      <w:r w:rsidR="001E220E" w:rsidRPr="00CD76F4">
        <w:rPr>
          <w:color w:val="auto"/>
        </w:rPr>
        <w:t xml:space="preserve">ов </w:t>
      </w:r>
      <w:r w:rsidRPr="001E220E">
        <w:rPr>
          <w:color w:val="auto"/>
        </w:rPr>
        <w:t xml:space="preserve">с контингентом обучающихся </w:t>
      </w:r>
      <w:r w:rsidR="00A22536" w:rsidRPr="00CD76F4">
        <w:rPr>
          <w:color w:val="auto"/>
        </w:rPr>
        <w:t>3</w:t>
      </w:r>
      <w:r w:rsidR="00B01CD8">
        <w:rPr>
          <w:color w:val="auto"/>
        </w:rPr>
        <w:t>444</w:t>
      </w:r>
      <w:r w:rsidRPr="001E220E">
        <w:rPr>
          <w:color w:val="auto"/>
        </w:rPr>
        <w:t xml:space="preserve"> человек</w:t>
      </w:r>
      <w:r w:rsidR="00B01CD8">
        <w:rPr>
          <w:color w:val="auto"/>
        </w:rPr>
        <w:t>а</w:t>
      </w:r>
      <w:r w:rsidRPr="001E220E">
        <w:rPr>
          <w:color w:val="auto"/>
        </w:rPr>
        <w:t>.</w:t>
      </w:r>
      <w:r w:rsidRPr="00C658D0">
        <w:t xml:space="preserve"> Охват общим образованием в муниципалитете сохраняется н</w:t>
      </w:r>
      <w:r w:rsidR="001277DD" w:rsidRPr="00C658D0">
        <w:t xml:space="preserve">а высоком уровне и составляет </w:t>
      </w:r>
      <w:r w:rsidR="002E0487">
        <w:t>100</w:t>
      </w:r>
      <w:r w:rsidRPr="0050424A">
        <w:rPr>
          <w:color w:val="auto"/>
        </w:rPr>
        <w:t xml:space="preserve"> %.</w:t>
      </w:r>
      <w:r w:rsidRPr="00C658D0">
        <w:t xml:space="preserve"> Исключения из общеобразовательных организаций по причине неуспеваемости, неудовлетворительного поведения не зафиксировано. В результате учета учащихся, отсутствующих на занятиях без уважительной причины, или учащихся, н</w:t>
      </w:r>
      <w:r w:rsidR="000022F3" w:rsidRPr="00C658D0">
        <w:t xml:space="preserve">е </w:t>
      </w:r>
      <w:r w:rsidR="008D35EC">
        <w:t xml:space="preserve">приступивших к </w:t>
      </w:r>
      <w:r w:rsidR="008D35EC">
        <w:lastRenderedPageBreak/>
        <w:t>занятиям в 20</w:t>
      </w:r>
      <w:r w:rsidR="0010445F">
        <w:t>2</w:t>
      </w:r>
      <w:r w:rsidR="00535732">
        <w:t>3</w:t>
      </w:r>
      <w:r w:rsidRPr="00C658D0">
        <w:t xml:space="preserve"> году, не выявлено. Фактов препятствования со стороны родителей обучению учащихся не наблюдается.</w:t>
      </w:r>
    </w:p>
    <w:p w:rsidR="002B56E5" w:rsidRPr="00425E51" w:rsidRDefault="002B56E5" w:rsidP="005E7514">
      <w:pPr>
        <w:pStyle w:val="aff0"/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658D0">
        <w:rPr>
          <w:rFonts w:ascii="Times New Roman" w:hAnsi="Times New Roman" w:cs="Times New Roman"/>
          <w:sz w:val="23"/>
          <w:szCs w:val="23"/>
        </w:rPr>
        <w:t>Учащиеся района показывают стабильные результаты ЕГЭ.</w:t>
      </w:r>
      <w:r w:rsidR="008D35E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 20</w:t>
      </w:r>
      <w:r w:rsidR="0010445F">
        <w:rPr>
          <w:rFonts w:ascii="Times New Roman" w:hAnsi="Times New Roman" w:cs="Times New Roman"/>
          <w:sz w:val="23"/>
          <w:szCs w:val="23"/>
          <w:shd w:val="clear" w:color="auto" w:fill="FFFFFF"/>
        </w:rPr>
        <w:t>2</w:t>
      </w:r>
      <w:r w:rsidR="00535732">
        <w:rPr>
          <w:rFonts w:ascii="Times New Roman" w:hAnsi="Times New Roman" w:cs="Times New Roman"/>
          <w:sz w:val="23"/>
          <w:szCs w:val="23"/>
          <w:shd w:val="clear" w:color="auto" w:fill="FFFFFF"/>
        </w:rPr>
        <w:t>3</w:t>
      </w:r>
      <w:r w:rsidR="00C8267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1277DD" w:rsidRPr="00C658D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учебном году </w:t>
      </w:r>
      <w:r w:rsidR="00107C7A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81выпускник</w:t>
      </w:r>
      <w:r w:rsidR="00107C7A">
        <w:rPr>
          <w:rFonts w:ascii="Times New Roman" w:hAnsi="Times New Roman" w:cs="Times New Roman"/>
          <w:sz w:val="23"/>
          <w:szCs w:val="23"/>
          <w:shd w:val="clear" w:color="auto" w:fill="FFFFFF"/>
        </w:rPr>
        <w:t>11-х классов принял</w:t>
      </w:r>
      <w:r w:rsidRPr="00C658D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участие в едином государственном экзамене</w:t>
      </w:r>
      <w:r w:rsidR="00107C7A">
        <w:rPr>
          <w:rFonts w:ascii="Times New Roman" w:hAnsi="Times New Roman" w:cs="Times New Roman"/>
          <w:sz w:val="23"/>
          <w:szCs w:val="23"/>
          <w:shd w:val="clear" w:color="auto" w:fill="FFFFFF"/>
        </w:rPr>
        <w:t>, 79 из них получили аттестаты</w:t>
      </w:r>
      <w:r w:rsidRPr="00C658D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r w:rsidRPr="00C658D0">
        <w:rPr>
          <w:rFonts w:ascii="Times New Roman" w:hAnsi="Times New Roman" w:cs="Times New Roman"/>
          <w:sz w:val="23"/>
          <w:szCs w:val="23"/>
        </w:rPr>
        <w:t>Достойно подтвердили знания и в</w:t>
      </w:r>
      <w:r w:rsidR="001277DD" w:rsidRPr="00C658D0">
        <w:rPr>
          <w:rFonts w:ascii="Times New Roman" w:hAnsi="Times New Roman" w:cs="Times New Roman"/>
          <w:sz w:val="23"/>
          <w:szCs w:val="23"/>
        </w:rPr>
        <w:t xml:space="preserve">ыпускники, награжденные </w:t>
      </w:r>
      <w:r w:rsidRPr="00C658D0">
        <w:rPr>
          <w:rFonts w:ascii="Times New Roman" w:hAnsi="Times New Roman" w:cs="Times New Roman"/>
          <w:sz w:val="23"/>
          <w:szCs w:val="23"/>
        </w:rPr>
        <w:t>медалью Российской Федерации «За</w:t>
      </w:r>
      <w:r w:rsidR="008D35EC">
        <w:rPr>
          <w:rFonts w:ascii="Times New Roman" w:hAnsi="Times New Roman" w:cs="Times New Roman"/>
          <w:sz w:val="23"/>
          <w:szCs w:val="23"/>
        </w:rPr>
        <w:t xml:space="preserve"> особые успехи в учении», в </w:t>
      </w:r>
      <w:r w:rsidR="008D35EC" w:rsidRPr="00107C7A">
        <w:rPr>
          <w:rFonts w:ascii="Times New Roman" w:hAnsi="Times New Roman" w:cs="Times New Roman"/>
          <w:sz w:val="23"/>
          <w:szCs w:val="23"/>
        </w:rPr>
        <w:t>20</w:t>
      </w:r>
      <w:r w:rsidR="004E750D" w:rsidRPr="00107C7A">
        <w:rPr>
          <w:rFonts w:ascii="Times New Roman" w:hAnsi="Times New Roman" w:cs="Times New Roman"/>
          <w:sz w:val="23"/>
          <w:szCs w:val="23"/>
        </w:rPr>
        <w:t>2</w:t>
      </w:r>
      <w:r w:rsidR="007A0B72">
        <w:rPr>
          <w:rFonts w:ascii="Times New Roman" w:hAnsi="Times New Roman" w:cs="Times New Roman"/>
          <w:sz w:val="23"/>
          <w:szCs w:val="23"/>
        </w:rPr>
        <w:t>3</w:t>
      </w:r>
      <w:r w:rsidR="001277DD" w:rsidRPr="00107C7A">
        <w:rPr>
          <w:rFonts w:ascii="Times New Roman" w:hAnsi="Times New Roman" w:cs="Times New Roman"/>
          <w:sz w:val="23"/>
          <w:szCs w:val="23"/>
        </w:rPr>
        <w:t xml:space="preserve"> году их </w:t>
      </w:r>
      <w:r w:rsidR="00C8267D">
        <w:rPr>
          <w:rFonts w:ascii="Times New Roman" w:hAnsi="Times New Roman" w:cs="Times New Roman"/>
          <w:sz w:val="23"/>
          <w:szCs w:val="23"/>
        </w:rPr>
        <w:t>-</w:t>
      </w:r>
      <w:r w:rsidR="001277DD" w:rsidRPr="00107C7A">
        <w:rPr>
          <w:rFonts w:ascii="Times New Roman" w:hAnsi="Times New Roman" w:cs="Times New Roman"/>
          <w:sz w:val="23"/>
          <w:szCs w:val="23"/>
        </w:rPr>
        <w:t xml:space="preserve"> </w:t>
      </w:r>
      <w:r w:rsidR="00107C7A" w:rsidRPr="00107C7A">
        <w:rPr>
          <w:rFonts w:ascii="Times New Roman" w:hAnsi="Times New Roman" w:cs="Times New Roman"/>
          <w:color w:val="auto"/>
          <w:sz w:val="23"/>
          <w:szCs w:val="23"/>
        </w:rPr>
        <w:t>4</w:t>
      </w:r>
      <w:r w:rsidRPr="00107C7A">
        <w:rPr>
          <w:rFonts w:ascii="Times New Roman" w:hAnsi="Times New Roman" w:cs="Times New Roman"/>
          <w:sz w:val="23"/>
          <w:szCs w:val="23"/>
        </w:rPr>
        <w:t xml:space="preserve"> человек</w:t>
      </w:r>
      <w:r w:rsidR="00107C7A">
        <w:rPr>
          <w:rFonts w:ascii="Times New Roman" w:hAnsi="Times New Roman" w:cs="Times New Roman"/>
          <w:sz w:val="23"/>
          <w:szCs w:val="23"/>
        </w:rPr>
        <w:t>а</w:t>
      </w:r>
      <w:r w:rsidRPr="00C658D0">
        <w:rPr>
          <w:rFonts w:ascii="Times New Roman" w:hAnsi="Times New Roman" w:cs="Times New Roman"/>
          <w:sz w:val="23"/>
          <w:szCs w:val="23"/>
        </w:rPr>
        <w:t>.   В Алтайском районе с целью поиска, поддержки и сопровождения талантливых детей реализуется система интеллектуальных и творческих конкурсных мероприятий.</w:t>
      </w:r>
      <w:r w:rsidR="00C8267D">
        <w:rPr>
          <w:rFonts w:ascii="Times New Roman" w:hAnsi="Times New Roman" w:cs="Times New Roman"/>
          <w:sz w:val="23"/>
          <w:szCs w:val="23"/>
        </w:rPr>
        <w:t xml:space="preserve"> </w:t>
      </w:r>
      <w:r w:rsidRPr="00C658D0">
        <w:rPr>
          <w:rFonts w:ascii="Times New Roman" w:hAnsi="Times New Roman" w:cs="Times New Roman"/>
          <w:sz w:val="23"/>
          <w:szCs w:val="23"/>
        </w:rPr>
        <w:t>Базовым элементом системы выявления одаренных детей, охватывающ</w:t>
      </w:r>
      <w:r w:rsidR="005B3B1E" w:rsidRPr="00C658D0">
        <w:rPr>
          <w:rFonts w:ascii="Times New Roman" w:hAnsi="Times New Roman" w:cs="Times New Roman"/>
          <w:sz w:val="23"/>
          <w:szCs w:val="23"/>
        </w:rPr>
        <w:t>им все школы  Алтайского района</w:t>
      </w:r>
      <w:r w:rsidRPr="00C658D0">
        <w:rPr>
          <w:rFonts w:ascii="Times New Roman" w:hAnsi="Times New Roman" w:cs="Times New Roman"/>
          <w:sz w:val="23"/>
          <w:szCs w:val="23"/>
        </w:rPr>
        <w:t xml:space="preserve"> является Всероссийская олимпиада школьников по общеобразовательным предметам. </w:t>
      </w:r>
      <w:r w:rsidRPr="00A92A34">
        <w:rPr>
          <w:rFonts w:ascii="Times New Roman" w:hAnsi="Times New Roman" w:cs="Times New Roman"/>
          <w:sz w:val="23"/>
          <w:szCs w:val="23"/>
        </w:rPr>
        <w:t>В школьном этапе Всероссийской олимпиады приняли участие</w:t>
      </w:r>
      <w:r w:rsidR="007A0B72">
        <w:rPr>
          <w:rFonts w:ascii="Times New Roman" w:hAnsi="Times New Roman" w:cs="Times New Roman"/>
          <w:sz w:val="23"/>
          <w:szCs w:val="23"/>
        </w:rPr>
        <w:t xml:space="preserve"> 1336</w:t>
      </w:r>
      <w:r w:rsidR="005E7514">
        <w:rPr>
          <w:rFonts w:ascii="Times New Roman" w:hAnsi="Times New Roman" w:cs="Times New Roman"/>
          <w:sz w:val="23"/>
          <w:szCs w:val="23"/>
        </w:rPr>
        <w:t xml:space="preserve"> обучающихся, из них 631</w:t>
      </w:r>
      <w:r w:rsidR="00107C7A">
        <w:rPr>
          <w:rFonts w:ascii="Times New Roman" w:hAnsi="Times New Roman" w:cs="Times New Roman"/>
          <w:sz w:val="23"/>
          <w:szCs w:val="23"/>
        </w:rPr>
        <w:t xml:space="preserve"> стали победителями, призерами, в муницип</w:t>
      </w:r>
      <w:r w:rsidR="005E7514">
        <w:rPr>
          <w:rFonts w:ascii="Times New Roman" w:hAnsi="Times New Roman" w:cs="Times New Roman"/>
          <w:sz w:val="23"/>
          <w:szCs w:val="23"/>
        </w:rPr>
        <w:t>альном этапе приняли участие 525</w:t>
      </w:r>
      <w:r w:rsidR="00107C7A">
        <w:rPr>
          <w:rFonts w:ascii="Times New Roman" w:hAnsi="Times New Roman" w:cs="Times New Roman"/>
          <w:sz w:val="23"/>
          <w:szCs w:val="23"/>
        </w:rPr>
        <w:t xml:space="preserve"> обучающихся, из них </w:t>
      </w:r>
      <w:r w:rsidR="005E7514">
        <w:rPr>
          <w:rFonts w:ascii="Times New Roman" w:hAnsi="Times New Roman" w:cs="Times New Roman"/>
          <w:sz w:val="23"/>
          <w:szCs w:val="23"/>
        </w:rPr>
        <w:t>180</w:t>
      </w:r>
      <w:r w:rsidR="00107C7A" w:rsidRPr="00107C7A">
        <w:rPr>
          <w:rFonts w:ascii="Times New Roman" w:hAnsi="Times New Roman" w:cs="Times New Roman"/>
          <w:sz w:val="23"/>
          <w:szCs w:val="23"/>
        </w:rPr>
        <w:t xml:space="preserve"> </w:t>
      </w:r>
      <w:r w:rsidR="00107C7A" w:rsidRPr="00107C7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стали победителями, </w:t>
      </w:r>
      <w:r w:rsidR="00027D73" w:rsidRPr="00107C7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призерами, </w:t>
      </w:r>
      <w:r w:rsidR="005E7514">
        <w:rPr>
          <w:rFonts w:ascii="Times New Roman" w:hAnsi="Times New Roman" w:cs="Times New Roman"/>
          <w:sz w:val="23"/>
          <w:szCs w:val="23"/>
          <w:shd w:val="clear" w:color="auto" w:fill="FFFFFF"/>
        </w:rPr>
        <w:t>7</w:t>
      </w:r>
      <w:r w:rsidR="00027D73" w:rsidRPr="00107C7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- перешли в региональный этап</w:t>
      </w:r>
      <w:r w:rsidR="00027D73" w:rsidRPr="00107C7A">
        <w:rPr>
          <w:rFonts w:ascii="Times New Roman" w:hAnsi="Times New Roman" w:cs="Times New Roman"/>
          <w:sz w:val="23"/>
          <w:szCs w:val="23"/>
        </w:rPr>
        <w:t>.</w:t>
      </w:r>
      <w:r w:rsidR="00C8267D">
        <w:rPr>
          <w:rFonts w:ascii="Times New Roman" w:hAnsi="Times New Roman" w:cs="Times New Roman"/>
          <w:sz w:val="23"/>
          <w:szCs w:val="23"/>
        </w:rPr>
        <w:t xml:space="preserve"> </w:t>
      </w:r>
      <w:r w:rsidR="005E7514" w:rsidRPr="005E7514">
        <w:rPr>
          <w:rFonts w:ascii="Times New Roman" w:hAnsi="Times New Roman" w:cs="Times New Roman"/>
          <w:sz w:val="23"/>
          <w:szCs w:val="23"/>
        </w:rPr>
        <w:t>Победителями и призерами регионального этапа стали 3 человека. Михеев Алексей, обучающийся 10 класса МБОУ «Алтайская СОШ №2», смог одержать</w:t>
      </w:r>
      <w:r w:rsidR="005E7514">
        <w:rPr>
          <w:rFonts w:ascii="Times New Roman" w:hAnsi="Times New Roman" w:cs="Times New Roman"/>
          <w:sz w:val="23"/>
          <w:szCs w:val="23"/>
        </w:rPr>
        <w:t xml:space="preserve"> победу сразу по двум предметам:</w:t>
      </w:r>
      <w:r w:rsidR="005E7514" w:rsidRPr="005E7514">
        <w:rPr>
          <w:rFonts w:ascii="Times New Roman" w:hAnsi="Times New Roman" w:cs="Times New Roman"/>
          <w:sz w:val="23"/>
          <w:szCs w:val="23"/>
        </w:rPr>
        <w:t xml:space="preserve"> математике и химии, а также  стать призёром по физике. Кутьков Ярослав, обучающийся 9 класса МБОУ «Алтайская СОШ №2», стал победителем по биологии. Розенберг Даниэль, обучающийся 9 класса Алтайской ООШ №3- СП МБОУ Алтайская СОШ №1, стал призером по немецкому языку.</w:t>
      </w:r>
      <w:r w:rsidR="005E7514">
        <w:rPr>
          <w:rFonts w:ascii="Times New Roman" w:hAnsi="Times New Roman" w:cs="Times New Roman"/>
          <w:sz w:val="23"/>
          <w:szCs w:val="23"/>
        </w:rPr>
        <w:t xml:space="preserve"> </w:t>
      </w:r>
      <w:r w:rsidR="005E7514" w:rsidRPr="005E7514">
        <w:rPr>
          <w:rFonts w:ascii="Times New Roman" w:hAnsi="Times New Roman" w:cs="Times New Roman"/>
          <w:sz w:val="23"/>
          <w:szCs w:val="23"/>
        </w:rPr>
        <w:t>В заключительном этапе Михеев Алексей, обучающийся 10 класса МБОУ «Алтайская СОШ №2»  по хи</w:t>
      </w:r>
      <w:r w:rsidR="005E7514">
        <w:rPr>
          <w:rFonts w:ascii="Times New Roman" w:hAnsi="Times New Roman" w:cs="Times New Roman"/>
          <w:sz w:val="23"/>
          <w:szCs w:val="23"/>
        </w:rPr>
        <w:t xml:space="preserve">мии в г. Сочи стал победителем. </w:t>
      </w:r>
      <w:r w:rsidR="005E7514" w:rsidRPr="005E7514">
        <w:rPr>
          <w:rFonts w:ascii="Times New Roman" w:hAnsi="Times New Roman" w:cs="Times New Roman"/>
          <w:sz w:val="23"/>
          <w:szCs w:val="23"/>
        </w:rPr>
        <w:t>На 55-й Международной олимпиаде в Цюрихе Михеев Алексей в составе сборной Российской Федерации по химии завоевал серебряную медаль.</w:t>
      </w:r>
    </w:p>
    <w:p w:rsidR="00425E51" w:rsidRPr="00DA329F" w:rsidRDefault="002B56E5" w:rsidP="00DA329F">
      <w:pPr>
        <w:pStyle w:val="aff0"/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658D0">
        <w:rPr>
          <w:rFonts w:ascii="Times New Roman" w:hAnsi="Times New Roman" w:cs="Times New Roman"/>
          <w:sz w:val="23"/>
          <w:szCs w:val="23"/>
        </w:rPr>
        <w:t xml:space="preserve">Реализация ФГОС общего образования осуществляется в соответствии с муниципальным планом организационно-методического сопровождения.  </w:t>
      </w:r>
      <w:r w:rsidR="00DA329F" w:rsidRPr="00DA329F">
        <w:rPr>
          <w:rFonts w:ascii="Times New Roman" w:hAnsi="Times New Roman" w:cs="Times New Roman"/>
          <w:sz w:val="23"/>
          <w:szCs w:val="23"/>
        </w:rPr>
        <w:t xml:space="preserve">ФГОС ООО. </w:t>
      </w:r>
      <w:r w:rsidR="00535732">
        <w:rPr>
          <w:rFonts w:ascii="Times New Roman" w:hAnsi="Times New Roman" w:cs="Times New Roman"/>
          <w:sz w:val="23"/>
          <w:szCs w:val="23"/>
        </w:rPr>
        <w:t>С 01.09.2023</w:t>
      </w:r>
      <w:r w:rsidR="00DA329F">
        <w:rPr>
          <w:rFonts w:ascii="Times New Roman" w:hAnsi="Times New Roman" w:cs="Times New Roman"/>
          <w:sz w:val="23"/>
          <w:szCs w:val="23"/>
        </w:rPr>
        <w:t>г. все общеобразовательные организации приступили</w:t>
      </w:r>
      <w:r w:rsidR="00DA329F" w:rsidRPr="00DA329F">
        <w:rPr>
          <w:rFonts w:ascii="Times New Roman" w:hAnsi="Times New Roman" w:cs="Times New Roman"/>
          <w:sz w:val="23"/>
          <w:szCs w:val="23"/>
        </w:rPr>
        <w:t xml:space="preserve"> к реализации федеральных государствен</w:t>
      </w:r>
      <w:r w:rsidR="00DA329F">
        <w:rPr>
          <w:rFonts w:ascii="Times New Roman" w:hAnsi="Times New Roman" w:cs="Times New Roman"/>
          <w:sz w:val="23"/>
          <w:szCs w:val="23"/>
        </w:rPr>
        <w:t xml:space="preserve">ных образовательных стандартов </w:t>
      </w:r>
      <w:r w:rsidR="00DA329F" w:rsidRPr="00DA329F">
        <w:rPr>
          <w:rFonts w:ascii="Times New Roman" w:hAnsi="Times New Roman" w:cs="Times New Roman"/>
          <w:sz w:val="23"/>
          <w:szCs w:val="23"/>
        </w:rPr>
        <w:t>начального общего образования (ФГОС НОО)</w:t>
      </w:r>
      <w:r w:rsidR="00535732">
        <w:rPr>
          <w:rFonts w:ascii="Times New Roman" w:hAnsi="Times New Roman" w:cs="Times New Roman"/>
          <w:sz w:val="23"/>
          <w:szCs w:val="23"/>
        </w:rPr>
        <w:t xml:space="preserve">, </w:t>
      </w:r>
      <w:r w:rsidR="00DA329F">
        <w:rPr>
          <w:rFonts w:ascii="Times New Roman" w:hAnsi="Times New Roman" w:cs="Times New Roman"/>
          <w:color w:val="auto"/>
          <w:sz w:val="23"/>
          <w:szCs w:val="23"/>
        </w:rPr>
        <w:t>основного общего образования (ФГОС ООО)</w:t>
      </w:r>
      <w:r w:rsidR="00535732">
        <w:rPr>
          <w:rFonts w:ascii="Times New Roman" w:hAnsi="Times New Roman" w:cs="Times New Roman"/>
          <w:color w:val="auto"/>
          <w:sz w:val="23"/>
          <w:szCs w:val="23"/>
        </w:rPr>
        <w:t>, среднего общего образования (ФГОС ООО)</w:t>
      </w:r>
      <w:r w:rsidR="00DA329F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 w:rsidRPr="00C61A9B">
        <w:rPr>
          <w:rFonts w:ascii="Times New Roman" w:hAnsi="Times New Roman" w:cs="Times New Roman"/>
          <w:color w:val="auto"/>
          <w:sz w:val="23"/>
          <w:szCs w:val="23"/>
        </w:rPr>
        <w:t>С целью повышения мотивации выпускников к осознанному выбору профессии для учащихся 9-11 классов в Алтайском районе ежегодно проводится ярмарка профессий «</w:t>
      </w:r>
      <w:r w:rsidR="003C59DA" w:rsidRPr="00C61A9B">
        <w:rPr>
          <w:rFonts w:ascii="Times New Roman" w:hAnsi="Times New Roman" w:cs="Times New Roman"/>
          <w:color w:val="auto"/>
          <w:sz w:val="23"/>
          <w:szCs w:val="23"/>
        </w:rPr>
        <w:t>Строим будущее Алтая</w:t>
      </w:r>
      <w:r w:rsidR="00A55EA2" w:rsidRPr="00C61A9B">
        <w:rPr>
          <w:rFonts w:ascii="Times New Roman" w:hAnsi="Times New Roman" w:cs="Times New Roman"/>
          <w:color w:val="auto"/>
          <w:sz w:val="23"/>
          <w:szCs w:val="23"/>
        </w:rPr>
        <w:t>».</w:t>
      </w:r>
    </w:p>
    <w:p w:rsidR="00C61A9B" w:rsidRPr="00C61A9B" w:rsidRDefault="00C61A9B" w:rsidP="00E75406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61A9B">
        <w:rPr>
          <w:rFonts w:ascii="Times New Roman" w:hAnsi="Times New Roman" w:cs="Times New Roman"/>
          <w:sz w:val="23"/>
          <w:szCs w:val="23"/>
        </w:rPr>
        <w:t xml:space="preserve">В МБОУ Старобелокурихинская СОШ </w:t>
      </w:r>
      <w:r w:rsidRPr="00C61A9B">
        <w:rPr>
          <w:rFonts w:ascii="Times New Roman" w:hAnsi="Times New Roman" w:cs="Times New Roman"/>
          <w:sz w:val="23"/>
          <w:szCs w:val="23"/>
          <w:shd w:val="clear" w:color="auto" w:fill="FFFFFF"/>
        </w:rPr>
        <w:t>реализуются Программы внеурочной д</w:t>
      </w:r>
      <w:r w:rsidR="00E7540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еятельности (1-4, 5-10 классы), </w:t>
      </w:r>
      <w:r w:rsidRPr="00C61A9B">
        <w:rPr>
          <w:rFonts w:ascii="Times New Roman" w:hAnsi="Times New Roman" w:cs="Times New Roman"/>
          <w:sz w:val="23"/>
          <w:szCs w:val="23"/>
          <w:shd w:val="clear" w:color="auto" w:fill="FFFFFF"/>
        </w:rPr>
        <w:t>создаются условия для максимального раскрытия творческого, интеллектуального, лидерского и физического потенциала учащихся, комфортных условий для развития личности ребенка. В 10,11 классах организуется обучение по индивидуальным образовательным маршрутам в соответствии с выбранными профилями обучения.</w:t>
      </w:r>
    </w:p>
    <w:p w:rsidR="00C61A9B" w:rsidRPr="00C61A9B" w:rsidRDefault="00C61A9B" w:rsidP="00C61A9B">
      <w:pPr>
        <w:pStyle w:val="aff0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2B56E5" w:rsidRPr="00425E51" w:rsidRDefault="002B56E5" w:rsidP="00027D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16B6F">
        <w:rPr>
          <w:rFonts w:ascii="Times New Roman" w:hAnsi="Times New Roman" w:cs="Times New Roman"/>
          <w:sz w:val="23"/>
          <w:szCs w:val="23"/>
        </w:rPr>
        <w:t>Удельный вес численности учащихся</w:t>
      </w:r>
      <w:r w:rsidR="00C8267D">
        <w:rPr>
          <w:rFonts w:ascii="Times New Roman" w:hAnsi="Times New Roman" w:cs="Times New Roman"/>
          <w:sz w:val="23"/>
          <w:szCs w:val="23"/>
        </w:rPr>
        <w:t xml:space="preserve">, занимающихся </w:t>
      </w:r>
      <w:r w:rsidR="003C59DA" w:rsidRPr="00D16B6F">
        <w:rPr>
          <w:rFonts w:ascii="Times New Roman" w:hAnsi="Times New Roman" w:cs="Times New Roman"/>
          <w:sz w:val="23"/>
          <w:szCs w:val="23"/>
        </w:rPr>
        <w:t>во</w:t>
      </w:r>
      <w:r w:rsidR="00270BA7" w:rsidRPr="00D16B6F">
        <w:rPr>
          <w:rFonts w:ascii="Times New Roman" w:hAnsi="Times New Roman" w:cs="Times New Roman"/>
          <w:sz w:val="23"/>
          <w:szCs w:val="23"/>
        </w:rPr>
        <w:t xml:space="preserve"> вторую  смену</w:t>
      </w:r>
      <w:r w:rsidR="00813BE6" w:rsidRPr="00D16B6F">
        <w:rPr>
          <w:rFonts w:ascii="Times New Roman" w:hAnsi="Times New Roman" w:cs="Times New Roman"/>
          <w:sz w:val="23"/>
          <w:szCs w:val="23"/>
        </w:rPr>
        <w:t>,</w:t>
      </w:r>
      <w:r w:rsidR="004E3174" w:rsidRPr="00D16B6F">
        <w:rPr>
          <w:rFonts w:ascii="Times New Roman" w:hAnsi="Times New Roman" w:cs="Times New Roman"/>
          <w:sz w:val="23"/>
          <w:szCs w:val="23"/>
        </w:rPr>
        <w:t xml:space="preserve"> составляет </w:t>
      </w:r>
      <w:r w:rsidR="00D16B6F" w:rsidRPr="00D16B6F">
        <w:rPr>
          <w:rFonts w:ascii="Times New Roman" w:hAnsi="Times New Roman" w:cs="Times New Roman"/>
          <w:sz w:val="23"/>
          <w:szCs w:val="23"/>
        </w:rPr>
        <w:t>8</w:t>
      </w:r>
      <w:r w:rsidRPr="00D16B6F">
        <w:rPr>
          <w:rFonts w:ascii="Times New Roman" w:hAnsi="Times New Roman" w:cs="Times New Roman"/>
          <w:color w:val="auto"/>
          <w:sz w:val="23"/>
          <w:szCs w:val="23"/>
        </w:rPr>
        <w:t>%</w:t>
      </w:r>
      <w:r w:rsidR="00535732">
        <w:rPr>
          <w:rFonts w:ascii="Times New Roman" w:hAnsi="Times New Roman" w:cs="Times New Roman"/>
          <w:color w:val="auto"/>
          <w:sz w:val="23"/>
          <w:szCs w:val="23"/>
        </w:rPr>
        <w:t xml:space="preserve"> - это 252</w:t>
      </w:r>
      <w:r w:rsidR="00D16B6F" w:rsidRPr="00D16B6F">
        <w:rPr>
          <w:rFonts w:ascii="Times New Roman" w:hAnsi="Times New Roman" w:cs="Times New Roman"/>
          <w:color w:val="auto"/>
          <w:sz w:val="23"/>
          <w:szCs w:val="23"/>
        </w:rPr>
        <w:t xml:space="preserve"> обучающихся</w:t>
      </w:r>
      <w:r w:rsidR="00027D73" w:rsidRPr="00D16B6F">
        <w:rPr>
          <w:rFonts w:ascii="Times New Roman" w:hAnsi="Times New Roman" w:cs="Times New Roman"/>
          <w:color w:val="auto"/>
          <w:sz w:val="23"/>
          <w:szCs w:val="23"/>
        </w:rPr>
        <w:t>.</w:t>
      </w:r>
      <w:r w:rsidRPr="00D16B6F">
        <w:rPr>
          <w:rFonts w:ascii="Times New Roman" w:hAnsi="Times New Roman" w:cs="Times New Roman"/>
          <w:sz w:val="23"/>
          <w:szCs w:val="23"/>
        </w:rPr>
        <w:t xml:space="preserve"> Проблема обусловлена тем, что суммарная мощность школ не позволяет проводи</w:t>
      </w:r>
      <w:r w:rsidR="00270BA7" w:rsidRPr="00D16B6F">
        <w:rPr>
          <w:rFonts w:ascii="Times New Roman" w:hAnsi="Times New Roman" w:cs="Times New Roman"/>
          <w:sz w:val="23"/>
          <w:szCs w:val="23"/>
        </w:rPr>
        <w:t xml:space="preserve">ть занятия в одну смену. </w:t>
      </w:r>
      <w:r w:rsidR="00D16B6F">
        <w:rPr>
          <w:rFonts w:ascii="Times New Roman" w:hAnsi="Times New Roman" w:cs="Times New Roman"/>
          <w:sz w:val="23"/>
          <w:szCs w:val="23"/>
        </w:rPr>
        <w:t>В МБОУ «Алтай</w:t>
      </w:r>
      <w:r w:rsidR="00D16B6F" w:rsidRPr="00D16B6F">
        <w:rPr>
          <w:rFonts w:ascii="Times New Roman" w:hAnsi="Times New Roman" w:cs="Times New Roman"/>
          <w:sz w:val="23"/>
          <w:szCs w:val="23"/>
        </w:rPr>
        <w:t>ская СОШ №2» не хватает места</w:t>
      </w:r>
      <w:r w:rsidR="00535732">
        <w:rPr>
          <w:rFonts w:ascii="Times New Roman" w:hAnsi="Times New Roman" w:cs="Times New Roman"/>
          <w:sz w:val="23"/>
          <w:szCs w:val="23"/>
        </w:rPr>
        <w:t>, 117</w:t>
      </w:r>
      <w:r w:rsidR="00D16B6F">
        <w:rPr>
          <w:rFonts w:ascii="Times New Roman" w:hAnsi="Times New Roman" w:cs="Times New Roman"/>
          <w:sz w:val="23"/>
          <w:szCs w:val="23"/>
        </w:rPr>
        <w:t xml:space="preserve"> </w:t>
      </w:r>
      <w:r w:rsidR="00D16B6F">
        <w:rPr>
          <w:rFonts w:ascii="Times New Roman" w:hAnsi="Times New Roman" w:cs="Times New Roman"/>
          <w:sz w:val="23"/>
          <w:szCs w:val="23"/>
        </w:rPr>
        <w:lastRenderedPageBreak/>
        <w:t>обучающихся (2-3 классы) обучаются во 2 смену</w:t>
      </w:r>
      <w:r w:rsidR="00D16B6F" w:rsidRPr="00D16B6F">
        <w:rPr>
          <w:rFonts w:ascii="Times New Roman" w:hAnsi="Times New Roman" w:cs="Times New Roman"/>
          <w:sz w:val="23"/>
          <w:szCs w:val="23"/>
        </w:rPr>
        <w:t>. В МБОУ А</w:t>
      </w:r>
      <w:r w:rsidR="00D16B6F">
        <w:rPr>
          <w:rFonts w:ascii="Times New Roman" w:hAnsi="Times New Roman" w:cs="Times New Roman"/>
          <w:sz w:val="23"/>
          <w:szCs w:val="23"/>
        </w:rPr>
        <w:t>СОШ №5 в связи с нехваткой помещений, увеличени</w:t>
      </w:r>
      <w:r w:rsidR="00D16B6F" w:rsidRPr="00D16B6F">
        <w:rPr>
          <w:rFonts w:ascii="Times New Roman" w:hAnsi="Times New Roman" w:cs="Times New Roman"/>
          <w:sz w:val="23"/>
          <w:szCs w:val="23"/>
        </w:rPr>
        <w:t>ем количества обучающихся, проживающих на закрепленной территории</w:t>
      </w:r>
      <w:r w:rsidR="00535732">
        <w:rPr>
          <w:rFonts w:ascii="Times New Roman" w:hAnsi="Times New Roman" w:cs="Times New Roman"/>
          <w:sz w:val="23"/>
          <w:szCs w:val="23"/>
        </w:rPr>
        <w:t>, 13</w:t>
      </w:r>
      <w:r w:rsidR="00D16B6F">
        <w:rPr>
          <w:rFonts w:ascii="Times New Roman" w:hAnsi="Times New Roman" w:cs="Times New Roman"/>
          <w:sz w:val="23"/>
          <w:szCs w:val="23"/>
        </w:rPr>
        <w:t>5 обучающихся 2-3, 6 классов обучаются во вторую смену</w:t>
      </w:r>
      <w:r w:rsidR="00D16B6F" w:rsidRPr="00D16B6F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20858" w:rsidRDefault="00E20858" w:rsidP="002B56E5">
      <w:pPr>
        <w:pStyle w:val="42"/>
        <w:shd w:val="clear" w:color="auto" w:fill="auto"/>
        <w:spacing w:before="0"/>
        <w:ind w:firstLine="700"/>
        <w:rPr>
          <w:rStyle w:val="4f1"/>
        </w:rPr>
      </w:pPr>
    </w:p>
    <w:p w:rsidR="00C405C5" w:rsidRDefault="00577C53" w:rsidP="002B56E5">
      <w:pPr>
        <w:pStyle w:val="42"/>
        <w:shd w:val="clear" w:color="auto" w:fill="auto"/>
        <w:spacing w:before="0"/>
        <w:ind w:firstLine="700"/>
      </w:pPr>
      <w:r>
        <w:rPr>
          <w:rStyle w:val="4f1"/>
        </w:rPr>
        <w:t>Кадровое обеспечение</w:t>
      </w:r>
    </w:p>
    <w:p w:rsidR="005726AD" w:rsidRPr="001A1639" w:rsidRDefault="005726AD" w:rsidP="005726AD">
      <w:pPr>
        <w:pStyle w:val="6"/>
        <w:shd w:val="clear" w:color="auto" w:fill="auto"/>
        <w:spacing w:line="413" w:lineRule="exact"/>
        <w:ind w:right="20" w:firstLine="700"/>
        <w:jc w:val="both"/>
      </w:pPr>
      <w:r w:rsidRPr="00C658D0">
        <w:t>Численность учащихся в общеобразовательных организациях в расчете на 1 педагоги</w:t>
      </w:r>
      <w:r w:rsidRPr="00C658D0">
        <w:softHyphen/>
        <w:t>ческого работника в 20</w:t>
      </w:r>
      <w:r>
        <w:t>2</w:t>
      </w:r>
      <w:r w:rsidR="00431480">
        <w:t>3</w:t>
      </w:r>
      <w:r w:rsidRPr="00C658D0">
        <w:t xml:space="preserve"> году составило </w:t>
      </w:r>
      <w:r w:rsidRPr="00A24F2B">
        <w:t>12</w:t>
      </w:r>
      <w:r w:rsidRPr="00A24F2B">
        <w:rPr>
          <w:color w:val="auto"/>
        </w:rPr>
        <w:t>,</w:t>
      </w:r>
      <w:r w:rsidR="00431480">
        <w:rPr>
          <w:color w:val="auto"/>
        </w:rPr>
        <w:t>3</w:t>
      </w:r>
      <w:r w:rsidRPr="00C658D0">
        <w:t xml:space="preserve"> единиц.</w:t>
      </w:r>
    </w:p>
    <w:p w:rsidR="005726AD" w:rsidRPr="001A1639" w:rsidRDefault="005726AD" w:rsidP="005726AD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1A1639">
        <w:t>Удельный вес численности учителей в возрасте до 35 лет в общей численности учителей общеобразовательных организаций в 20</w:t>
      </w:r>
      <w:r>
        <w:t>2</w:t>
      </w:r>
      <w:r w:rsidR="00431480">
        <w:t>3</w:t>
      </w:r>
      <w:r w:rsidRPr="001A1639">
        <w:t xml:space="preserve"> году составил </w:t>
      </w:r>
      <w:r w:rsidR="00431480">
        <w:t>18</w:t>
      </w:r>
      <w:r w:rsidRPr="00A24F2B">
        <w:rPr>
          <w:color w:val="auto"/>
        </w:rPr>
        <w:t>,</w:t>
      </w:r>
      <w:r w:rsidR="00431480">
        <w:rPr>
          <w:color w:val="auto"/>
        </w:rPr>
        <w:t>7</w:t>
      </w:r>
      <w:r w:rsidRPr="00A24F2B">
        <w:rPr>
          <w:color w:val="auto"/>
        </w:rPr>
        <w:t>%</w:t>
      </w:r>
      <w:r w:rsidRPr="00A24F2B">
        <w:t>, по сравнению 202</w:t>
      </w:r>
      <w:r w:rsidR="00431480">
        <w:t>2</w:t>
      </w:r>
      <w:r w:rsidRPr="00A24F2B">
        <w:t xml:space="preserve"> г. (</w:t>
      </w:r>
      <w:r w:rsidRPr="00A24F2B">
        <w:rPr>
          <w:color w:val="auto"/>
        </w:rPr>
        <w:t>20,</w:t>
      </w:r>
      <w:r w:rsidR="00431480">
        <w:rPr>
          <w:color w:val="auto"/>
        </w:rPr>
        <w:t>2</w:t>
      </w:r>
      <w:r w:rsidRPr="00A24F2B">
        <w:rPr>
          <w:color w:val="auto"/>
        </w:rPr>
        <w:t xml:space="preserve"> %</w:t>
      </w:r>
      <w:r w:rsidRPr="00A24F2B">
        <w:t>)</w:t>
      </w:r>
      <w:r w:rsidR="00431480">
        <w:t xml:space="preserve"> снизился на 1,5%</w:t>
      </w:r>
      <w:r>
        <w:rPr>
          <w:color w:val="auto"/>
        </w:rPr>
        <w:t>.</w:t>
      </w:r>
    </w:p>
    <w:p w:rsidR="005726AD" w:rsidRPr="00C658D0" w:rsidRDefault="005726AD" w:rsidP="005726AD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C658D0">
        <w:t>Повышение заработной платы педагогическим работникам общего образования осу</w:t>
      </w:r>
      <w:r w:rsidRPr="00C658D0">
        <w:softHyphen/>
        <w:t>ществлялось в отчетном году рамках реализации Указа Президента Российской Федерации от 07.05.2012 № 597 «О мероприятиях по реализации государственной социальной полити</w:t>
      </w:r>
      <w:r w:rsidRPr="00C658D0">
        <w:softHyphen/>
        <w:t>ки».</w:t>
      </w:r>
    </w:p>
    <w:p w:rsidR="005726AD" w:rsidRPr="004E750D" w:rsidRDefault="005726AD" w:rsidP="005726AD">
      <w:pPr>
        <w:pStyle w:val="6"/>
        <w:shd w:val="clear" w:color="auto" w:fill="auto"/>
        <w:spacing w:line="413" w:lineRule="exact"/>
        <w:ind w:left="20" w:right="20" w:firstLine="700"/>
        <w:jc w:val="both"/>
        <w:rPr>
          <w:color w:val="FF0000"/>
        </w:rPr>
      </w:pPr>
      <w:r w:rsidRPr="00C658D0">
        <w:t>Отношение среднемесячной заработной платы педагогических работников общеобра</w:t>
      </w:r>
      <w:r w:rsidRPr="00C658D0">
        <w:softHyphen/>
        <w:t>зовательных организаций к среднему доходу от трудовой деятельности в Алтайском крае в 20</w:t>
      </w:r>
      <w:r>
        <w:t>2</w:t>
      </w:r>
      <w:r w:rsidR="00AD29E6">
        <w:t>3</w:t>
      </w:r>
      <w:r w:rsidRPr="00C658D0">
        <w:t xml:space="preserve"> году составило </w:t>
      </w:r>
      <w:r w:rsidRPr="00373296">
        <w:t>1</w:t>
      </w:r>
      <w:r w:rsidR="00AD29E6">
        <w:t>12,4</w:t>
      </w:r>
      <w:r w:rsidRPr="00373296">
        <w:rPr>
          <w:color w:val="000000" w:themeColor="text1"/>
        </w:rPr>
        <w:t>%</w:t>
      </w:r>
      <w:r w:rsidR="00AD29E6">
        <w:rPr>
          <w:color w:val="000000" w:themeColor="text1"/>
        </w:rPr>
        <w:t xml:space="preserve"> </w:t>
      </w:r>
      <w:r w:rsidRPr="004A5DB3">
        <w:rPr>
          <w:color w:val="000000" w:themeColor="text1"/>
        </w:rPr>
        <w:t xml:space="preserve">или </w:t>
      </w:r>
      <w:r w:rsidRPr="00373296">
        <w:rPr>
          <w:color w:val="000000" w:themeColor="text1"/>
        </w:rPr>
        <w:t>3</w:t>
      </w:r>
      <w:r w:rsidR="00AD29E6">
        <w:rPr>
          <w:color w:val="000000" w:themeColor="text1"/>
        </w:rPr>
        <w:t>9</w:t>
      </w:r>
      <w:r w:rsidRPr="00373296">
        <w:rPr>
          <w:color w:val="000000" w:themeColor="text1"/>
        </w:rPr>
        <w:t> </w:t>
      </w:r>
      <w:r w:rsidR="00AD29E6">
        <w:rPr>
          <w:color w:val="000000" w:themeColor="text1"/>
        </w:rPr>
        <w:t>810</w:t>
      </w:r>
      <w:r w:rsidRPr="004A5DB3">
        <w:rPr>
          <w:color w:val="000000" w:themeColor="text1"/>
        </w:rPr>
        <w:t xml:space="preserve"> рубл</w:t>
      </w:r>
      <w:r w:rsidR="00AD29E6">
        <w:rPr>
          <w:color w:val="000000" w:themeColor="text1"/>
        </w:rPr>
        <w:t>ей</w:t>
      </w:r>
      <w:r w:rsidRPr="004A5DB3">
        <w:rPr>
          <w:color w:val="000000" w:themeColor="text1"/>
        </w:rPr>
        <w:t>.</w:t>
      </w:r>
    </w:p>
    <w:p w:rsidR="005726AD" w:rsidRPr="006C5E05" w:rsidRDefault="005726AD" w:rsidP="005726AD">
      <w:pPr>
        <w:pStyle w:val="6"/>
        <w:shd w:val="clear" w:color="auto" w:fill="auto"/>
        <w:spacing w:after="360" w:line="413" w:lineRule="exact"/>
        <w:ind w:left="20" w:right="20" w:firstLine="700"/>
        <w:jc w:val="both"/>
        <w:rPr>
          <w:color w:val="000000" w:themeColor="text1"/>
        </w:rPr>
      </w:pPr>
      <w:r w:rsidRPr="00C658D0">
        <w:t xml:space="preserve">За период реализации Указа Президента Российской Федерации от 07.05.2012 № 597 средняя заработная плата педагогических работников в общем образовании увеличилась </w:t>
      </w:r>
      <w:r w:rsidRPr="006C5E05">
        <w:rPr>
          <w:color w:val="000000" w:themeColor="text1"/>
        </w:rPr>
        <w:t xml:space="preserve">в </w:t>
      </w:r>
      <w:r w:rsidR="00AD29E6">
        <w:rPr>
          <w:color w:val="000000" w:themeColor="text1"/>
        </w:rPr>
        <w:t>2</w:t>
      </w:r>
      <w:r w:rsidRPr="004A24CB">
        <w:rPr>
          <w:color w:val="000000" w:themeColor="text1"/>
        </w:rPr>
        <w:t>,</w:t>
      </w:r>
      <w:r w:rsidR="00AD29E6">
        <w:rPr>
          <w:color w:val="000000" w:themeColor="text1"/>
        </w:rPr>
        <w:t>1</w:t>
      </w:r>
      <w:r w:rsidRPr="004A24CB">
        <w:rPr>
          <w:color w:val="000000" w:themeColor="text1"/>
        </w:rPr>
        <w:t xml:space="preserve"> раз</w:t>
      </w:r>
      <w:r w:rsidR="00AD29E6">
        <w:rPr>
          <w:color w:val="000000" w:themeColor="text1"/>
        </w:rPr>
        <w:t>а</w:t>
      </w:r>
      <w:r w:rsidRPr="004A24CB">
        <w:rPr>
          <w:color w:val="000000" w:themeColor="text1"/>
        </w:rPr>
        <w:t>.</w:t>
      </w:r>
    </w:p>
    <w:p w:rsidR="001A1639" w:rsidRPr="001A1639" w:rsidRDefault="00577C53" w:rsidP="00191A9A">
      <w:pPr>
        <w:pStyle w:val="aff0"/>
        <w:spacing w:line="360" w:lineRule="auto"/>
        <w:ind w:firstLine="708"/>
        <w:rPr>
          <w:rFonts w:ascii="Times New Roman" w:hAnsi="Times New Roman" w:cs="Times New Roman"/>
        </w:rPr>
      </w:pPr>
      <w:r w:rsidRPr="001A1639">
        <w:rPr>
          <w:rStyle w:val="4f4"/>
          <w:rFonts w:eastAsia="Arial Unicode MS"/>
          <w:i/>
          <w:sz w:val="24"/>
          <w:szCs w:val="24"/>
        </w:rPr>
        <w:t>Сеть образовательных организаций</w:t>
      </w:r>
    </w:p>
    <w:p w:rsidR="001A1639" w:rsidRPr="00425E51" w:rsidRDefault="007C070C" w:rsidP="0094280E">
      <w:pPr>
        <w:pStyle w:val="aff0"/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20</w:t>
      </w:r>
      <w:r w:rsidR="00E50ADE">
        <w:rPr>
          <w:rFonts w:ascii="Times New Roman" w:hAnsi="Times New Roman" w:cs="Times New Roman"/>
          <w:sz w:val="23"/>
          <w:szCs w:val="23"/>
        </w:rPr>
        <w:t>2</w:t>
      </w:r>
      <w:r w:rsidR="00AD29E6">
        <w:rPr>
          <w:rFonts w:ascii="Times New Roman" w:hAnsi="Times New Roman" w:cs="Times New Roman"/>
          <w:sz w:val="23"/>
          <w:szCs w:val="23"/>
        </w:rPr>
        <w:t>3</w:t>
      </w:r>
      <w:r w:rsidR="001A1639" w:rsidRPr="00C658D0">
        <w:rPr>
          <w:rFonts w:ascii="Times New Roman" w:hAnsi="Times New Roman" w:cs="Times New Roman"/>
          <w:sz w:val="23"/>
          <w:szCs w:val="23"/>
        </w:rPr>
        <w:t xml:space="preserve"> году</w:t>
      </w:r>
      <w:r w:rsidR="0061521F">
        <w:rPr>
          <w:rFonts w:ascii="Times New Roman" w:hAnsi="Times New Roman" w:cs="Times New Roman"/>
          <w:sz w:val="23"/>
          <w:szCs w:val="23"/>
        </w:rPr>
        <w:t xml:space="preserve"> функционируют 5 юридических лиц с 9-ю филиалами и 1 структурным подразделением</w:t>
      </w:r>
      <w:r w:rsidR="001A1639" w:rsidRPr="00C658D0">
        <w:rPr>
          <w:rFonts w:ascii="Times New Roman" w:hAnsi="Times New Roman" w:cs="Times New Roman"/>
          <w:sz w:val="23"/>
          <w:szCs w:val="23"/>
        </w:rPr>
        <w:t>. В районе отсутствуют школы, здания которых находятся в аварийном состоянии</w:t>
      </w:r>
      <w:r w:rsidR="00425E51" w:rsidRPr="00C658D0">
        <w:rPr>
          <w:rFonts w:ascii="Times New Roman" w:hAnsi="Times New Roman" w:cs="Times New Roman"/>
          <w:sz w:val="23"/>
          <w:szCs w:val="23"/>
        </w:rPr>
        <w:t>.</w:t>
      </w:r>
    </w:p>
    <w:p w:rsidR="0094280E" w:rsidRPr="0094280E" w:rsidRDefault="0094280E" w:rsidP="0094280E">
      <w:pPr>
        <w:pStyle w:val="410"/>
        <w:shd w:val="clear" w:color="auto" w:fill="auto"/>
        <w:spacing w:before="0"/>
        <w:ind w:left="20" w:firstLine="700"/>
      </w:pPr>
      <w:r w:rsidRPr="0094280E">
        <w:rPr>
          <w:rStyle w:val="431"/>
        </w:rPr>
        <w:t>Условия реализации образовательных программ</w:t>
      </w:r>
    </w:p>
    <w:p w:rsidR="0094280E" w:rsidRPr="00C658D0" w:rsidRDefault="0094280E" w:rsidP="0094280E">
      <w:pPr>
        <w:pStyle w:val="410"/>
        <w:shd w:val="clear" w:color="auto" w:fill="auto"/>
        <w:spacing w:before="0"/>
        <w:ind w:left="20" w:firstLine="700"/>
      </w:pPr>
      <w:r w:rsidRPr="00C658D0">
        <w:t>Материально-техническое и информационное обеспечение</w:t>
      </w:r>
    </w:p>
    <w:p w:rsidR="0094280E" w:rsidRPr="0094280E" w:rsidRDefault="0094280E" w:rsidP="0094280E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C658D0">
        <w:t>В школах района созданы необходимые кадровые, методические и материально - технические условия для успешной реализации образовательных программ. Удельный вес организаций, имеющих водоснабжение составляет 100%</w:t>
      </w:r>
      <w:r w:rsidR="00C01375" w:rsidRPr="00C658D0">
        <w:t>, центральное отопление-100</w:t>
      </w:r>
      <w:r w:rsidRPr="00C658D0">
        <w:t>%, канализацию -100%.</w:t>
      </w:r>
    </w:p>
    <w:p w:rsidR="005726AD" w:rsidRPr="001D62D3" w:rsidRDefault="005726AD" w:rsidP="005726AD">
      <w:pPr>
        <w:pStyle w:val="6"/>
        <w:shd w:val="clear" w:color="auto" w:fill="auto"/>
        <w:spacing w:line="413" w:lineRule="exact"/>
        <w:ind w:left="20" w:right="20" w:firstLine="700"/>
        <w:jc w:val="both"/>
        <w:rPr>
          <w:color w:val="auto"/>
        </w:rPr>
      </w:pPr>
      <w:r w:rsidRPr="001D62D3">
        <w:rPr>
          <w:color w:val="auto"/>
        </w:rPr>
        <w:t>Число персональных компьютеров, используемых в учебных целях, в расчете на 100 учащихся общеобразовательных организаций составило в 202</w:t>
      </w:r>
      <w:r w:rsidR="001D62D3" w:rsidRPr="001D62D3">
        <w:rPr>
          <w:color w:val="auto"/>
        </w:rPr>
        <w:t>3</w:t>
      </w:r>
      <w:r w:rsidRPr="001D62D3">
        <w:rPr>
          <w:color w:val="auto"/>
        </w:rPr>
        <w:t xml:space="preserve"> году –</w:t>
      </w:r>
      <w:r w:rsidR="001D62D3" w:rsidRPr="001D62D3">
        <w:rPr>
          <w:color w:val="auto"/>
        </w:rPr>
        <w:t>21.5</w:t>
      </w:r>
      <w:r w:rsidRPr="001D62D3">
        <w:rPr>
          <w:color w:val="auto"/>
        </w:rPr>
        <w:t xml:space="preserve">, подключенных к сети Интернет </w:t>
      </w:r>
      <w:r w:rsidR="001D62D3" w:rsidRPr="001D62D3">
        <w:rPr>
          <w:color w:val="auto"/>
        </w:rPr>
        <w:t>– 21.5</w:t>
      </w:r>
      <w:r w:rsidRPr="001D62D3">
        <w:rPr>
          <w:color w:val="auto"/>
        </w:rPr>
        <w:t>.</w:t>
      </w:r>
    </w:p>
    <w:p w:rsidR="0094280E" w:rsidRPr="0094280E" w:rsidRDefault="0094280E" w:rsidP="0094280E">
      <w:pPr>
        <w:pStyle w:val="6"/>
        <w:shd w:val="clear" w:color="auto" w:fill="auto"/>
        <w:spacing w:after="480" w:line="413" w:lineRule="exact"/>
        <w:ind w:left="20" w:right="20" w:firstLine="700"/>
        <w:jc w:val="both"/>
      </w:pPr>
      <w:r w:rsidRPr="00C658D0">
        <w:t xml:space="preserve">В целях обеспечения доступности качественного образования в Алтайском районе организован регулярный подвоз обучающихся, действует </w:t>
      </w:r>
      <w:r w:rsidR="00612D5F" w:rsidRPr="00612D5F">
        <w:rPr>
          <w:color w:val="auto"/>
        </w:rPr>
        <w:t>12</w:t>
      </w:r>
      <w:r w:rsidRPr="00612D5F">
        <w:rPr>
          <w:color w:val="auto"/>
        </w:rPr>
        <w:t xml:space="preserve"> ш</w:t>
      </w:r>
      <w:r w:rsidR="00425E51" w:rsidRPr="00612D5F">
        <w:rPr>
          <w:color w:val="auto"/>
        </w:rPr>
        <w:t>кольных маршрутов</w:t>
      </w:r>
      <w:r w:rsidR="007C070C">
        <w:t>. В 20</w:t>
      </w:r>
      <w:r w:rsidR="004E750D">
        <w:t>2</w:t>
      </w:r>
      <w:r w:rsidR="00B01CD8">
        <w:t>2</w:t>
      </w:r>
      <w:r w:rsidR="007C070C">
        <w:t xml:space="preserve"> – 202</w:t>
      </w:r>
      <w:r w:rsidR="00B01CD8">
        <w:t>3</w:t>
      </w:r>
      <w:r w:rsidR="00933E33">
        <w:t xml:space="preserve"> </w:t>
      </w:r>
      <w:r w:rsidRPr="00C658D0">
        <w:t>учебном году на ежедневных школьных марш</w:t>
      </w:r>
      <w:r w:rsidR="00E04B1B" w:rsidRPr="00C658D0">
        <w:t xml:space="preserve">рутах работало </w:t>
      </w:r>
      <w:r w:rsidR="00FF6AA2">
        <w:rPr>
          <w:color w:val="auto"/>
        </w:rPr>
        <w:t>1</w:t>
      </w:r>
      <w:r w:rsidR="00B01CD8">
        <w:rPr>
          <w:color w:val="auto"/>
        </w:rPr>
        <w:t>0</w:t>
      </w:r>
      <w:r w:rsidR="00E04B1B" w:rsidRPr="00777088">
        <w:rPr>
          <w:color w:val="auto"/>
        </w:rPr>
        <w:t xml:space="preserve"> автобусов</w:t>
      </w:r>
      <w:r w:rsidR="00E04B1B" w:rsidRPr="00C658D0">
        <w:t xml:space="preserve">, </w:t>
      </w:r>
      <w:r w:rsidR="00B01CD8">
        <w:t>415</w:t>
      </w:r>
      <w:r w:rsidR="00E04B1B" w:rsidRPr="00C658D0">
        <w:t xml:space="preserve"> учащихся нуждающих</w:t>
      </w:r>
      <w:r w:rsidR="000562FB">
        <w:t>ся в подвозе были им обеспечены</w:t>
      </w:r>
      <w:r w:rsidR="00992DF8" w:rsidRPr="00C658D0">
        <w:t>.</w:t>
      </w:r>
      <w:r w:rsidR="00C8267D">
        <w:t xml:space="preserve"> </w:t>
      </w:r>
      <w:r w:rsidRPr="00C658D0">
        <w:t xml:space="preserve">Организация бесплатной перевозки обучающихся в </w:t>
      </w:r>
      <w:r w:rsidRPr="00C658D0">
        <w:lastRenderedPageBreak/>
        <w:t>муниципальных общеобразовательных организациях между поселениями осуществлялась в соответствии со статьей 40 Федерального закона от 29.12.2012 № 273-ФЗ «Об образовании в Российской Федерации».</w:t>
      </w:r>
    </w:p>
    <w:p w:rsidR="00C405C5" w:rsidRDefault="00577C53">
      <w:pPr>
        <w:pStyle w:val="42"/>
        <w:shd w:val="clear" w:color="auto" w:fill="auto"/>
        <w:spacing w:before="0"/>
        <w:ind w:left="20" w:firstLine="700"/>
      </w:pPr>
      <w:r w:rsidRPr="0094280E">
        <w:t>Сохранение здоровья</w:t>
      </w:r>
    </w:p>
    <w:p w:rsidR="000C6B4A" w:rsidRDefault="000C6B4A" w:rsidP="00425E51">
      <w:pPr>
        <w:pStyle w:val="6"/>
        <w:shd w:val="clear" w:color="auto" w:fill="auto"/>
        <w:spacing w:line="360" w:lineRule="auto"/>
        <w:ind w:left="20" w:right="20" w:firstLine="700"/>
        <w:jc w:val="both"/>
      </w:pPr>
      <w:r w:rsidRPr="00C658D0">
        <w:t>Вопрос совершенствования ш</w:t>
      </w:r>
      <w:r w:rsidR="00992DF8" w:rsidRPr="00C658D0">
        <w:t>кольного питания стоит на контроле</w:t>
      </w:r>
      <w:r w:rsidRPr="00C658D0">
        <w:t xml:space="preserve"> на муниципальном уровне.</w:t>
      </w:r>
    </w:p>
    <w:p w:rsidR="002B7E57" w:rsidRPr="002B7E57" w:rsidRDefault="004A4CFF" w:rsidP="002B7E57">
      <w:pPr>
        <w:pStyle w:val="6"/>
        <w:spacing w:line="360" w:lineRule="auto"/>
        <w:ind w:left="20" w:right="20" w:firstLine="700"/>
        <w:jc w:val="both"/>
        <w:rPr>
          <w:bCs/>
        </w:rPr>
      </w:pPr>
      <w:r>
        <w:t xml:space="preserve">Питание осуществлялось в соответствии </w:t>
      </w:r>
      <w:r w:rsidR="00D84C51">
        <w:t>с Постановлениями</w:t>
      </w:r>
      <w:r w:rsidR="00DF1E19">
        <w:t xml:space="preserve"> Администрации Алтайского района Алтайского края от 22.10.2020 № 1296 «Об утверждении положения об организации питания обучающихся образовательны</w:t>
      </w:r>
      <w:r w:rsidR="002B7E57">
        <w:t>х учреждений Алтайского района»</w:t>
      </w:r>
      <w:r w:rsidR="00D84C51">
        <w:t>,</w:t>
      </w:r>
      <w:r w:rsidR="00D84C51" w:rsidRPr="00D84C51">
        <w:t xml:space="preserve"> </w:t>
      </w:r>
      <w:r w:rsidR="000E53D4">
        <w:t xml:space="preserve"> </w:t>
      </w:r>
      <w:r w:rsidR="00D84C51" w:rsidRPr="00D84C51">
        <w:t>от 10.04.202</w:t>
      </w:r>
      <w:r w:rsidR="000E53D4">
        <w:t>3 № 594 «О внесении дополнений»</w:t>
      </w:r>
      <w:r w:rsidR="002B7E57">
        <w:t xml:space="preserve">. </w:t>
      </w:r>
      <w:r w:rsidR="002B7E57" w:rsidRPr="002B7E57">
        <w:rPr>
          <w:bCs/>
        </w:rPr>
        <w:t>В целях исполнения Послания Президента РФ Федеральному собранию РФ от 15 января 2020г. по реализации мероприятий по организации бесплатного горячего питания обучающихся, получающих начальное общее образование в образователь</w:t>
      </w:r>
      <w:r w:rsidR="00FC4B67">
        <w:rPr>
          <w:bCs/>
        </w:rPr>
        <w:t xml:space="preserve">ных организациях, в </w:t>
      </w:r>
      <w:r w:rsidR="002B7E57" w:rsidRPr="002B7E57">
        <w:rPr>
          <w:bCs/>
        </w:rPr>
        <w:t>202</w:t>
      </w:r>
      <w:r w:rsidR="00B01CD8">
        <w:rPr>
          <w:bCs/>
        </w:rPr>
        <w:t>3</w:t>
      </w:r>
      <w:r w:rsidR="002B7E57" w:rsidRPr="002B7E57">
        <w:rPr>
          <w:bCs/>
        </w:rPr>
        <w:t xml:space="preserve"> уч. г. было потрачено</w:t>
      </w:r>
      <w:r w:rsidR="00FC4B67">
        <w:rPr>
          <w:bCs/>
        </w:rPr>
        <w:t xml:space="preserve"> 18 369,8</w:t>
      </w:r>
      <w:r w:rsidR="00FC5EE5">
        <w:rPr>
          <w:bCs/>
        </w:rPr>
        <w:t>00 руб</w:t>
      </w:r>
      <w:r w:rsidR="002B7E57" w:rsidRPr="002B7E57">
        <w:rPr>
          <w:bCs/>
        </w:rPr>
        <w:t>,</w:t>
      </w:r>
      <w:r w:rsidR="00C95EB1">
        <w:rPr>
          <w:bCs/>
        </w:rPr>
        <w:t xml:space="preserve"> </w:t>
      </w:r>
      <w:r w:rsidR="002B7E57" w:rsidRPr="002B7E57">
        <w:rPr>
          <w:bCs/>
        </w:rPr>
        <w:t>100%учащихся начальной школы обеспечены бесплатным горячим питанием.</w:t>
      </w:r>
    </w:p>
    <w:p w:rsidR="00FC5EE5" w:rsidRPr="00FC5EE5" w:rsidRDefault="002B7E57" w:rsidP="00FC5EE5">
      <w:pPr>
        <w:pStyle w:val="6"/>
        <w:spacing w:line="360" w:lineRule="auto"/>
        <w:ind w:left="20" w:right="20" w:firstLine="700"/>
        <w:jc w:val="both"/>
        <w:rPr>
          <w:bCs/>
        </w:rPr>
      </w:pPr>
      <w:r w:rsidRPr="002B7E57">
        <w:rPr>
          <w:bCs/>
        </w:rPr>
        <w:t>Во исполнение Постановления Правительства Российской Федерации «О внесении изменений в государственную программу РФ «Разв</w:t>
      </w:r>
      <w:r w:rsidR="00D84C51">
        <w:rPr>
          <w:bCs/>
        </w:rPr>
        <w:t>итие образования», Постановления</w:t>
      </w:r>
      <w:r w:rsidRPr="002B7E57">
        <w:rPr>
          <w:bCs/>
        </w:rPr>
        <w:t xml:space="preserve"> Правительства Алтайского края от 17.01.2020г. № 14 «Об утверждении порядка предоставления бесплатного двухразового питания обучающимся с ограниченными возможностями здоровья краевых государственных, муниципальных образовательных организаций» на бесплатное двухразовое питание 100% учащихся с ограниченными возможностями здоровья было потрачено </w:t>
      </w:r>
      <w:r w:rsidR="00FC5EE5" w:rsidRPr="00FC5EE5">
        <w:rPr>
          <w:bCs/>
        </w:rPr>
        <w:t>1 </w:t>
      </w:r>
      <w:r w:rsidR="00FC4B67">
        <w:rPr>
          <w:bCs/>
        </w:rPr>
        <w:t>798,0</w:t>
      </w:r>
      <w:r w:rsidR="00FC5EE5">
        <w:rPr>
          <w:bCs/>
        </w:rPr>
        <w:t>00</w:t>
      </w:r>
      <w:r w:rsidRPr="002B7E57">
        <w:rPr>
          <w:bCs/>
        </w:rPr>
        <w:t xml:space="preserve">  руб. На питание обучающимся из многодетных семей, где 3 и более ребенка являются учащимися образовательных учреждений Алтайского района, </w:t>
      </w:r>
      <w:r w:rsidR="00FC5EE5">
        <w:rPr>
          <w:bCs/>
        </w:rPr>
        <w:t>обучающихся</w:t>
      </w:r>
      <w:r w:rsidR="00FC5EE5" w:rsidRPr="00FC5EE5">
        <w:rPr>
          <w:bCs/>
        </w:rPr>
        <w:t xml:space="preserve">, члены семей которых, призваны на военную службу в Вооруженные Силы Российской Федерации по мобилизации, заключили в соответствии с пунктом 7 статьи 38 Федерального закона от 28.03.1998 № 53-ФЗ </w:t>
      </w:r>
    </w:p>
    <w:p w:rsidR="004A4CFF" w:rsidRPr="002B7E57" w:rsidRDefault="00FC5EE5" w:rsidP="00FC5EE5">
      <w:pPr>
        <w:pStyle w:val="6"/>
        <w:spacing w:line="360" w:lineRule="auto"/>
        <w:ind w:left="20" w:right="20"/>
        <w:jc w:val="both"/>
        <w:rPr>
          <w:bCs/>
        </w:rPr>
      </w:pPr>
      <w:r w:rsidRPr="00FC5EE5">
        <w:rPr>
          <w:bCs/>
        </w:rPr>
        <w:t xml:space="preserve"> контракт о прохождении военной службы, </w:t>
      </w:r>
      <w:r w:rsidR="002B7E57" w:rsidRPr="002B7E57">
        <w:rPr>
          <w:bCs/>
        </w:rPr>
        <w:t xml:space="preserve">в виде компенсационных выплат было потрачено </w:t>
      </w:r>
      <w:r w:rsidR="00FC4B67">
        <w:rPr>
          <w:bCs/>
        </w:rPr>
        <w:t>305.64</w:t>
      </w:r>
      <w:r w:rsidR="002B7E57" w:rsidRPr="00FC5EE5">
        <w:rPr>
          <w:bCs/>
        </w:rPr>
        <w:t>0 руб.</w:t>
      </w:r>
    </w:p>
    <w:p w:rsidR="004A4CFF" w:rsidRDefault="000C6B4A" w:rsidP="00425E51">
      <w:pPr>
        <w:pStyle w:val="6"/>
        <w:shd w:val="clear" w:color="auto" w:fill="auto"/>
        <w:spacing w:line="360" w:lineRule="auto"/>
        <w:ind w:left="20" w:right="20" w:firstLine="700"/>
        <w:jc w:val="both"/>
        <w:rPr>
          <w:color w:val="C00000"/>
        </w:rPr>
      </w:pPr>
      <w:r w:rsidRPr="00C658D0">
        <w:t>В результате планомерной работы удельный вес охвата школьников пи</w:t>
      </w:r>
      <w:r w:rsidR="000562FB">
        <w:t>танием на 20</w:t>
      </w:r>
      <w:r w:rsidR="004E750D">
        <w:t>2</w:t>
      </w:r>
      <w:r w:rsidR="005E7514">
        <w:t>3</w:t>
      </w:r>
      <w:r w:rsidR="00992DF8" w:rsidRPr="00C658D0">
        <w:t xml:space="preserve"> г </w:t>
      </w:r>
      <w:r w:rsidR="00992DF8" w:rsidRPr="00C832C1">
        <w:t>состави</w:t>
      </w:r>
      <w:r w:rsidR="00C832C1" w:rsidRPr="00C832C1">
        <w:t xml:space="preserve">л </w:t>
      </w:r>
      <w:r w:rsidR="00FC5EE5" w:rsidRPr="00FC5EE5">
        <w:rPr>
          <w:color w:val="auto"/>
        </w:rPr>
        <w:t>92</w:t>
      </w:r>
      <w:r w:rsidRPr="00FC5EE5">
        <w:rPr>
          <w:color w:val="auto"/>
        </w:rPr>
        <w:t>%.</w:t>
      </w:r>
    </w:p>
    <w:p w:rsidR="000C6B4A" w:rsidRPr="00425E51" w:rsidRDefault="00475FAF" w:rsidP="00425E51">
      <w:pPr>
        <w:pStyle w:val="6"/>
        <w:shd w:val="clear" w:color="auto" w:fill="auto"/>
        <w:spacing w:line="360" w:lineRule="auto"/>
        <w:ind w:left="20" w:right="20" w:firstLine="700"/>
        <w:jc w:val="both"/>
      </w:pPr>
      <w:r w:rsidRPr="00D04256">
        <w:rPr>
          <w:color w:val="auto"/>
        </w:rPr>
        <w:t xml:space="preserve">28,6 </w:t>
      </w:r>
      <w:r w:rsidR="000C6B4A" w:rsidRPr="00D04256">
        <w:rPr>
          <w:color w:val="auto"/>
        </w:rPr>
        <w:t>%</w:t>
      </w:r>
      <w:r w:rsidR="000C6B4A" w:rsidRPr="00425E51">
        <w:t xml:space="preserve"> общеобразовательных организаций района имеют логопедические кабинеты.</w:t>
      </w:r>
    </w:p>
    <w:p w:rsidR="00C405C5" w:rsidRPr="00425E51" w:rsidRDefault="000C6B4A" w:rsidP="00425E51">
      <w:pPr>
        <w:spacing w:line="360" w:lineRule="auto"/>
        <w:ind w:firstLine="700"/>
        <w:jc w:val="both"/>
        <w:rPr>
          <w:rFonts w:ascii="Times New Roman" w:hAnsi="Times New Roman" w:cs="Times New Roman"/>
          <w:sz w:val="23"/>
          <w:szCs w:val="23"/>
        </w:rPr>
      </w:pPr>
      <w:r w:rsidRPr="00425E51">
        <w:rPr>
          <w:rFonts w:ascii="Times New Roman" w:hAnsi="Times New Roman" w:cs="Times New Roman"/>
          <w:sz w:val="23"/>
          <w:szCs w:val="23"/>
        </w:rPr>
        <w:t xml:space="preserve">Физкультурные залы имеются в </w:t>
      </w:r>
      <w:r w:rsidR="0061521F">
        <w:rPr>
          <w:rFonts w:ascii="Times New Roman" w:hAnsi="Times New Roman" w:cs="Times New Roman"/>
          <w:sz w:val="23"/>
          <w:szCs w:val="23"/>
        </w:rPr>
        <w:t>100</w:t>
      </w:r>
      <w:r w:rsidRPr="00425E51">
        <w:rPr>
          <w:rFonts w:ascii="Times New Roman" w:hAnsi="Times New Roman" w:cs="Times New Roman"/>
          <w:sz w:val="23"/>
          <w:szCs w:val="23"/>
        </w:rPr>
        <w:t xml:space="preserve"> % общеобразовательных организаций района</w:t>
      </w:r>
      <w:r w:rsidR="00EB5E0B">
        <w:rPr>
          <w:rFonts w:ascii="Times New Roman" w:hAnsi="Times New Roman" w:cs="Times New Roman"/>
          <w:sz w:val="23"/>
          <w:szCs w:val="23"/>
        </w:rPr>
        <w:t>.</w:t>
      </w:r>
    </w:p>
    <w:p w:rsidR="000C6B4A" w:rsidRDefault="000C6B4A" w:rsidP="000C6B4A">
      <w:pPr>
        <w:pStyle w:val="42"/>
        <w:shd w:val="clear" w:color="auto" w:fill="auto"/>
        <w:spacing w:before="78"/>
        <w:ind w:firstLine="700"/>
      </w:pPr>
    </w:p>
    <w:p w:rsidR="000C6B4A" w:rsidRPr="00C658D0" w:rsidRDefault="000C6B4A" w:rsidP="000C6B4A">
      <w:pPr>
        <w:pStyle w:val="410"/>
        <w:shd w:val="clear" w:color="auto" w:fill="auto"/>
        <w:spacing w:before="78"/>
        <w:ind w:firstLine="700"/>
      </w:pPr>
      <w:r w:rsidRPr="00C658D0">
        <w:t>Обеспечение безопасности</w:t>
      </w:r>
    </w:p>
    <w:p w:rsidR="000C6B4A" w:rsidRPr="00C658D0" w:rsidRDefault="000C6B4A" w:rsidP="000C6B4A">
      <w:pPr>
        <w:pStyle w:val="6"/>
        <w:shd w:val="clear" w:color="auto" w:fill="auto"/>
        <w:spacing w:line="413" w:lineRule="exact"/>
        <w:ind w:right="280" w:firstLine="700"/>
        <w:jc w:val="both"/>
      </w:pPr>
      <w:r w:rsidRPr="00C658D0">
        <w:lastRenderedPageBreak/>
        <w:t>Особое место в развитии системы образования района занимают вопросы обеспечения безопасных условий при организации образовательного процесса в общеобразовательных организациях.</w:t>
      </w:r>
    </w:p>
    <w:p w:rsidR="000C6B4A" w:rsidRDefault="000C6B4A" w:rsidP="000C6B4A">
      <w:pPr>
        <w:pStyle w:val="6"/>
        <w:shd w:val="clear" w:color="auto" w:fill="auto"/>
        <w:spacing w:line="413" w:lineRule="exact"/>
        <w:ind w:right="280" w:firstLine="700"/>
        <w:jc w:val="both"/>
      </w:pPr>
      <w:r w:rsidRPr="00C658D0">
        <w:t>Удельный вес организаций</w:t>
      </w:r>
      <w:r w:rsidR="00C8267D">
        <w:t>,</w:t>
      </w:r>
      <w:r w:rsidRPr="00C658D0">
        <w:t xml:space="preserve"> имеющих пожарные краны и рукава, в общем числе общеобразовательных ор</w:t>
      </w:r>
      <w:r w:rsidR="00C01375" w:rsidRPr="00C658D0">
        <w:t>ганиза</w:t>
      </w:r>
      <w:r w:rsidR="007C070C">
        <w:t>ций района составил в 20</w:t>
      </w:r>
      <w:r w:rsidR="004E750D">
        <w:t>2</w:t>
      </w:r>
      <w:r w:rsidR="00933E33">
        <w:t>3</w:t>
      </w:r>
      <w:r w:rsidRPr="00C658D0">
        <w:t xml:space="preserve"> году </w:t>
      </w:r>
      <w:r w:rsidRPr="006B3447">
        <w:rPr>
          <w:color w:val="auto"/>
        </w:rPr>
        <w:t>56,25 %.</w:t>
      </w:r>
      <w:r w:rsidRPr="00C658D0">
        <w:t xml:space="preserve"> Дымовые извещатели</w:t>
      </w:r>
      <w:r w:rsidR="00C8267D">
        <w:t xml:space="preserve"> </w:t>
      </w:r>
      <w:r w:rsidRPr="00C658D0">
        <w:t xml:space="preserve">имеют 100% общеобразовательных организаций района, тревожную кнопку </w:t>
      </w:r>
      <w:r w:rsidR="00C61A9B" w:rsidRPr="00C61A9B">
        <w:rPr>
          <w:color w:val="auto"/>
        </w:rPr>
        <w:t>100%,</w:t>
      </w:r>
      <w:r w:rsidRPr="00C658D0">
        <w:t xml:space="preserve"> видеонаблюдение </w:t>
      </w:r>
      <w:r w:rsidRPr="00A05551">
        <w:t>-</w:t>
      </w:r>
      <w:r w:rsidR="00E87B40" w:rsidRPr="00153DC4">
        <w:rPr>
          <w:color w:val="auto"/>
        </w:rPr>
        <w:t>53,3%.</w:t>
      </w:r>
    </w:p>
    <w:p w:rsidR="000C6B4A" w:rsidRPr="000C6B4A" w:rsidRDefault="000C6B4A" w:rsidP="000C6B4A">
      <w:pPr>
        <w:pStyle w:val="6"/>
        <w:shd w:val="clear" w:color="auto" w:fill="auto"/>
        <w:spacing w:line="413" w:lineRule="exact"/>
        <w:ind w:right="280" w:firstLine="700"/>
        <w:jc w:val="both"/>
      </w:pPr>
    </w:p>
    <w:p w:rsidR="00C405C5" w:rsidRPr="000C6B4A" w:rsidRDefault="00C405C5">
      <w:pPr>
        <w:rPr>
          <w:i/>
          <w:sz w:val="2"/>
          <w:szCs w:val="2"/>
        </w:rPr>
      </w:pPr>
    </w:p>
    <w:p w:rsidR="000C6B4A" w:rsidRPr="000C6B4A" w:rsidRDefault="00577C53" w:rsidP="000C6B4A">
      <w:pPr>
        <w:pStyle w:val="aff0"/>
        <w:spacing w:line="360" w:lineRule="auto"/>
        <w:jc w:val="both"/>
        <w:rPr>
          <w:rStyle w:val="4f7"/>
          <w:rFonts w:eastAsia="Arial Unicode MS"/>
          <w:i/>
          <w:sz w:val="24"/>
          <w:szCs w:val="24"/>
        </w:rPr>
      </w:pPr>
      <w:r w:rsidRPr="000C6B4A">
        <w:rPr>
          <w:rStyle w:val="4f7"/>
          <w:rFonts w:eastAsia="Arial Unicode MS"/>
          <w:i/>
          <w:sz w:val="24"/>
          <w:szCs w:val="24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0C6B4A" w:rsidRPr="00DE7D6C" w:rsidRDefault="000C6B4A" w:rsidP="000C6B4A">
      <w:pPr>
        <w:pStyle w:val="aff0"/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97064">
        <w:rPr>
          <w:rFonts w:ascii="Times New Roman" w:hAnsi="Times New Roman" w:cs="Times New Roman"/>
          <w:sz w:val="23"/>
          <w:szCs w:val="23"/>
        </w:rPr>
        <w:t>В Алтайском районе образование детей с ОВЗ и детей-инвалидов ведется по нескольким направлениям: обучение в отдельных общеобразовательных организациях для обучающихся с</w:t>
      </w:r>
      <w:r w:rsidR="00C8267D">
        <w:rPr>
          <w:rFonts w:ascii="Times New Roman" w:hAnsi="Times New Roman" w:cs="Times New Roman"/>
          <w:sz w:val="23"/>
          <w:szCs w:val="23"/>
        </w:rPr>
        <w:t xml:space="preserve"> </w:t>
      </w:r>
      <w:r w:rsidRPr="00DE7D6C">
        <w:rPr>
          <w:rFonts w:ascii="Times New Roman" w:hAnsi="Times New Roman" w:cs="Times New Roman"/>
          <w:sz w:val="23"/>
          <w:szCs w:val="23"/>
        </w:rPr>
        <w:t>ограниченными возможностями здоровья, в том числе интернатного типа, индивидуальное обучение на дому и воспитания детей с ОВЗ в общеобразовательных организациях.</w:t>
      </w:r>
    </w:p>
    <w:p w:rsidR="00C405C5" w:rsidRPr="00C95EB1" w:rsidRDefault="000C6B4A" w:rsidP="00DE7D6C">
      <w:pPr>
        <w:pStyle w:val="aff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95EB1">
        <w:rPr>
          <w:rFonts w:ascii="Times New Roman" w:hAnsi="Times New Roman" w:cs="Times New Roman"/>
          <w:color w:val="auto"/>
          <w:sz w:val="23"/>
          <w:szCs w:val="23"/>
        </w:rPr>
        <w:t>В 20</w:t>
      </w:r>
      <w:r w:rsidR="004E750D" w:rsidRPr="00C95EB1">
        <w:rPr>
          <w:rFonts w:ascii="Times New Roman" w:hAnsi="Times New Roman" w:cs="Times New Roman"/>
          <w:color w:val="auto"/>
          <w:sz w:val="23"/>
          <w:szCs w:val="23"/>
        </w:rPr>
        <w:t>2</w:t>
      </w:r>
      <w:r w:rsidR="00C95EB1" w:rsidRPr="00C95EB1">
        <w:rPr>
          <w:rFonts w:ascii="Times New Roman" w:hAnsi="Times New Roman" w:cs="Times New Roman"/>
          <w:color w:val="auto"/>
          <w:sz w:val="23"/>
          <w:szCs w:val="23"/>
        </w:rPr>
        <w:t>3</w:t>
      </w:r>
      <w:r w:rsidRPr="00C95EB1">
        <w:rPr>
          <w:rFonts w:ascii="Times New Roman" w:hAnsi="Times New Roman" w:cs="Times New Roman"/>
          <w:color w:val="auto"/>
          <w:sz w:val="23"/>
          <w:szCs w:val="23"/>
        </w:rPr>
        <w:t xml:space="preserve"> году в общеобразовательных организациях в районе получали общее образование </w:t>
      </w:r>
      <w:r w:rsidR="00B01CD8" w:rsidRPr="00C95EB1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C95EB1">
        <w:rPr>
          <w:rFonts w:ascii="Times New Roman" w:hAnsi="Times New Roman" w:cs="Times New Roman"/>
          <w:color w:val="auto"/>
          <w:sz w:val="23"/>
          <w:szCs w:val="23"/>
        </w:rPr>
        <w:t>79</w:t>
      </w:r>
      <w:r w:rsidR="00B01CD8" w:rsidRPr="00C95EB1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072286" w:rsidRPr="00C95EB1">
        <w:rPr>
          <w:rFonts w:ascii="Times New Roman" w:hAnsi="Times New Roman" w:cs="Times New Roman"/>
          <w:color w:val="auto"/>
          <w:sz w:val="23"/>
          <w:szCs w:val="23"/>
        </w:rPr>
        <w:t>детей</w:t>
      </w:r>
      <w:r w:rsidRPr="00C95EB1">
        <w:rPr>
          <w:rFonts w:ascii="Times New Roman" w:hAnsi="Times New Roman" w:cs="Times New Roman"/>
          <w:color w:val="auto"/>
          <w:sz w:val="23"/>
          <w:szCs w:val="23"/>
        </w:rPr>
        <w:t xml:space="preserve"> с ОВЗ.</w:t>
      </w:r>
    </w:p>
    <w:p w:rsidR="00C405C5" w:rsidRPr="00C658D0" w:rsidRDefault="00577C53">
      <w:pPr>
        <w:pStyle w:val="42"/>
        <w:shd w:val="clear" w:color="auto" w:fill="auto"/>
        <w:spacing w:before="382" w:line="408" w:lineRule="exact"/>
        <w:ind w:left="20" w:firstLine="700"/>
      </w:pPr>
      <w:r w:rsidRPr="00FF6AA2">
        <w:rPr>
          <w:rStyle w:val="4f8"/>
        </w:rPr>
        <w:t>Качество образования</w:t>
      </w:r>
    </w:p>
    <w:p w:rsidR="00E87B40" w:rsidRDefault="00E87B40" w:rsidP="00E87B40">
      <w:pPr>
        <w:pStyle w:val="6"/>
        <w:shd w:val="clear" w:color="auto" w:fill="auto"/>
        <w:spacing w:line="360" w:lineRule="auto"/>
        <w:ind w:left="20" w:right="20" w:firstLine="700"/>
        <w:jc w:val="both"/>
      </w:pPr>
      <w:r w:rsidRPr="00C658D0">
        <w:t xml:space="preserve">В муниципалитете работало </w:t>
      </w:r>
      <w:r>
        <w:rPr>
          <w:color w:val="auto"/>
        </w:rPr>
        <w:t>2</w:t>
      </w:r>
      <w:r w:rsidRPr="00845C4B">
        <w:rPr>
          <w:color w:val="auto"/>
        </w:rPr>
        <w:t xml:space="preserve"> пункта</w:t>
      </w:r>
      <w:r w:rsidRPr="00C658D0">
        <w:t xml:space="preserve"> проведения ГИА-9 (с целью обеспечения объективности проведения ГИА-9 организовано видеонаблюдение, обучены общественные наблюдатели.)</w:t>
      </w:r>
    </w:p>
    <w:p w:rsidR="00ED5A45" w:rsidRDefault="00ED5A45" w:rsidP="00ED5A45">
      <w:pPr>
        <w:pStyle w:val="6"/>
        <w:spacing w:line="360" w:lineRule="auto"/>
        <w:ind w:left="20" w:right="20" w:firstLine="700"/>
        <w:jc w:val="both"/>
      </w:pPr>
      <w:r>
        <w:t>В 2023 году основанием для получения аттестата об основном общем образовании являлось успешное прохождение ГИА-9 по 4 учебным предметам: 2 по обязательным предметам - русскому языку и математике, 2 предметам по выбору.</w:t>
      </w:r>
    </w:p>
    <w:p w:rsidR="00ED5A45" w:rsidRPr="00C658D0" w:rsidRDefault="00ED5A45" w:rsidP="007A0B72">
      <w:pPr>
        <w:pStyle w:val="6"/>
        <w:spacing w:line="360" w:lineRule="auto"/>
        <w:ind w:left="20" w:right="20" w:firstLine="700"/>
        <w:jc w:val="both"/>
      </w:pPr>
      <w:r>
        <w:t>В 2023 году в государственной итоговой аттестации по программам основного общего образования приняли участие 335 обучающихся, общее количество выпускников 9-х классов– 337, не допущены к ГИА-2 учащихся МБОУ Алтайская СОШ №1. Доля выпускников, не допущенных к ГИА- 0,1%. Прошли ГИА 293 (87,46%). Наибольший процент прошедших ГИА-9 в МБОУ АСОШ №5 94,59%. Не прошли ГИА-9 42 выпускника (21,27%). 22 выпускника имеют один неудовлетворительный результат, 4- два неудовлетворительных результата, 13- три, 2-четыре.</w:t>
      </w:r>
    </w:p>
    <w:p w:rsidR="00FC5EE5" w:rsidRPr="00ED5A45" w:rsidRDefault="00FC5EE5" w:rsidP="00FC5EE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D5A45">
        <w:rPr>
          <w:rFonts w:ascii="Times New Roman" w:hAnsi="Times New Roman" w:cs="Times New Roman"/>
          <w:color w:val="000000" w:themeColor="text1"/>
          <w:sz w:val="23"/>
          <w:szCs w:val="23"/>
        </w:rPr>
        <w:t>В сдаче экзамена по русскому языку (ОГЭ) принимали участие 321 выпускник, из них 9 чел. из четырех школ получили неудовлетворительные результаты (МБОУ Алтайская СОШ №1, МБОУ «Алтайская СОШ №2» по 3 чел., МБОУ АСОШ №5 -</w:t>
      </w:r>
      <w:r w:rsidR="00C8267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D5A45">
        <w:rPr>
          <w:rFonts w:ascii="Times New Roman" w:hAnsi="Times New Roman" w:cs="Times New Roman"/>
          <w:color w:val="000000" w:themeColor="text1"/>
          <w:sz w:val="23"/>
          <w:szCs w:val="23"/>
        </w:rPr>
        <w:t>2 чел, МБОУ «Айская СОШ» -1 чел.). Средняя отметка (в районе) составила 3,72, на уровне с краевой – 0,17. Показатель успеваемости составил 97,2 %, качества – 54,83 %.</w:t>
      </w:r>
    </w:p>
    <w:p w:rsidR="00FC5EE5" w:rsidRPr="00ED5A45" w:rsidRDefault="00FC5EE5" w:rsidP="00FC5EE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D5A45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В сдаче экзамена по математике (ОГЭ) принимали участие 322 выпускника. 25 чел. (12,9 %) получили неудовлетворительные результаты (МБОУ Алтайская СОШ №1 -8 чел., МБОУ «Айская СОШ», МБОУ «Алтайская СОШ №2» -по 6 чел., МБОУ Старобелокурихинская СОШ – 3 чел, МБОУ АСОШ №5 – 2 чел.). Средняя отметка (в районе) составила 3,21, в крае – 0,01. Показатель успеваемости составил 92,24 %, качества – 25.47 %.</w:t>
      </w:r>
    </w:p>
    <w:p w:rsidR="00FC5EE5" w:rsidRPr="00ED5A45" w:rsidRDefault="00FC5EE5" w:rsidP="00FC5EE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D5A45">
        <w:rPr>
          <w:rFonts w:ascii="Times New Roman" w:hAnsi="Times New Roman" w:cs="Times New Roman"/>
          <w:color w:val="000000" w:themeColor="text1"/>
          <w:sz w:val="23"/>
          <w:szCs w:val="23"/>
        </w:rPr>
        <w:t>Количество выпускников с ограниченными возможностями здоровья, проходивших государственную итоговую аттестацию по русскому языку и математике в форме государственного выпускного экзамена, составило 13 чел.</w:t>
      </w:r>
    </w:p>
    <w:p w:rsidR="00FC5EE5" w:rsidRPr="00ED5A45" w:rsidRDefault="00FC5EE5" w:rsidP="00FC5EE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D5A45">
        <w:rPr>
          <w:rFonts w:ascii="Times New Roman" w:hAnsi="Times New Roman" w:cs="Times New Roman"/>
          <w:color w:val="000000" w:themeColor="text1"/>
          <w:sz w:val="23"/>
          <w:szCs w:val="23"/>
        </w:rPr>
        <w:t>По русскому языку (ГВЭ) средняя отметка (в районе) составила 3.77, в крае – 3.90.</w:t>
      </w:r>
    </w:p>
    <w:p w:rsidR="00FC5EE5" w:rsidRPr="00ED5A45" w:rsidRDefault="00FC5EE5" w:rsidP="00FC5EE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D5A45">
        <w:rPr>
          <w:rFonts w:ascii="Times New Roman" w:hAnsi="Times New Roman" w:cs="Times New Roman"/>
          <w:color w:val="000000" w:themeColor="text1"/>
          <w:sz w:val="23"/>
          <w:szCs w:val="23"/>
        </w:rPr>
        <w:t>По математике (ГВЭ) средняя отметка (в районе) составила 3,31, выше, чем в крае - 3,29.</w:t>
      </w:r>
    </w:p>
    <w:p w:rsidR="00FC5EE5" w:rsidRPr="00ED5A45" w:rsidRDefault="00FC5EE5" w:rsidP="00FC5EE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D5A45">
        <w:rPr>
          <w:rFonts w:ascii="Times New Roman" w:hAnsi="Times New Roman" w:cs="Times New Roman"/>
          <w:color w:val="000000" w:themeColor="text1"/>
          <w:sz w:val="23"/>
          <w:szCs w:val="23"/>
        </w:rPr>
        <w:t>При прохождении итоговой аттестации выпускниками 9-х классов по 11 предметам по выборам средняя отметка по 5 из них (информатика, немецкий язык, обществознание, литература) составила выше средней отметки на уровне края. По физике, химии, биологии, истории, географии, английскому языку - ниже среднекраевой. При этом химию, литературу, английский язык, немецкий язык сдали все выпускники, сделавшие выбор в пользу этих предметов.</w:t>
      </w:r>
    </w:p>
    <w:p w:rsidR="00FC5EE5" w:rsidRDefault="00FC5EE5" w:rsidP="00FC5EE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D5A45">
        <w:rPr>
          <w:rFonts w:ascii="Times New Roman" w:hAnsi="Times New Roman" w:cs="Times New Roman"/>
          <w:color w:val="000000" w:themeColor="text1"/>
          <w:sz w:val="23"/>
          <w:szCs w:val="23"/>
        </w:rPr>
        <w:t>Вместе с тем, наибольшее количество неудовлетворительных результатов получили по географии 10,8 % выпускников из 5 школ, 6,4 % по обществознанию из 4 школ, 5,7 % по информатике и ИКТ из 3 школ, 4,5% по биологии из 4 школ).</w:t>
      </w:r>
    </w:p>
    <w:p w:rsidR="007A0B72" w:rsidRPr="00ED5A45" w:rsidRDefault="007A0B72" w:rsidP="00FC5EE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A0B72">
        <w:rPr>
          <w:rFonts w:ascii="Times New Roman" w:hAnsi="Times New Roman" w:cs="Times New Roman"/>
          <w:color w:val="000000" w:themeColor="text1"/>
          <w:sz w:val="23"/>
          <w:szCs w:val="23"/>
        </w:rPr>
        <w:t>19 выпускников 9 классов получили аттестаты с отличием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ED5A45" w:rsidRPr="00ED5A45" w:rsidRDefault="00ED5A45" w:rsidP="005726AD">
      <w:pPr>
        <w:spacing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D5A45">
        <w:rPr>
          <w:rFonts w:ascii="Times New Roman" w:hAnsi="Times New Roman" w:cs="Times New Roman"/>
          <w:sz w:val="23"/>
          <w:szCs w:val="23"/>
        </w:rPr>
        <w:t>Всего в 11 классах общеобразовательных организаций обучалось 81 человек, завершающих освоение основных образовательных программ среднего общего образования, допущены к итоговой аттестации все 100%. Получили аттестат о среднем общем образовании 79 выпускников.</w:t>
      </w:r>
    </w:p>
    <w:p w:rsidR="00ED5A45" w:rsidRPr="00ED5A45" w:rsidRDefault="005726AD" w:rsidP="00ED5A45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ED5A45" w:rsidRPr="00ED5A45">
        <w:rPr>
          <w:rFonts w:ascii="Times New Roman" w:hAnsi="Times New Roman" w:cs="Times New Roman"/>
          <w:sz w:val="23"/>
          <w:szCs w:val="23"/>
        </w:rPr>
        <w:t xml:space="preserve">Не прошли ГИА 2 выпускника по математике профильного уровня ((МБОУ «Алтайская СОШ №2»-1 чел., МБОУ АСОШ №5-1 чел.), по русскому языку 1 выпускник (МБОУ АСОШ №5-1). </w:t>
      </w:r>
    </w:p>
    <w:p w:rsidR="00ED5A45" w:rsidRPr="00ED5A45" w:rsidRDefault="00ED5A45" w:rsidP="00ED5A45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A45">
        <w:rPr>
          <w:rFonts w:ascii="Times New Roman" w:hAnsi="Times New Roman" w:cs="Times New Roman"/>
          <w:sz w:val="23"/>
          <w:szCs w:val="23"/>
        </w:rPr>
        <w:t>12 выпускников не набрали минимального количества баллов, установленного Рособрнадзором, показатели по 9 предметам ниже среднекраевых.</w:t>
      </w:r>
    </w:p>
    <w:p w:rsidR="00ED5A45" w:rsidRPr="00ED5A45" w:rsidRDefault="00ED5A45" w:rsidP="00ED5A45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A45">
        <w:rPr>
          <w:rFonts w:ascii="Times New Roman" w:hAnsi="Times New Roman" w:cs="Times New Roman"/>
          <w:sz w:val="23"/>
          <w:szCs w:val="23"/>
        </w:rPr>
        <w:t>Более высокий показатель количества выпускников, не набравших минимального количества баллов, в районе по биологии -9, по обществознанию -14.</w:t>
      </w:r>
    </w:p>
    <w:p w:rsidR="00ED5A45" w:rsidRPr="00ED5A45" w:rsidRDefault="00ED5A45" w:rsidP="00ED5A45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A45">
        <w:rPr>
          <w:rFonts w:ascii="Times New Roman" w:hAnsi="Times New Roman" w:cs="Times New Roman"/>
          <w:sz w:val="23"/>
          <w:szCs w:val="23"/>
        </w:rPr>
        <w:t>Выпускники сдавали ЕГЭ по 9 предметам по выбору. Больше всего выпускников сдавали обществознание -40; математику профильного уровня- 31, биологию -17, физику -13.</w:t>
      </w:r>
    </w:p>
    <w:p w:rsidR="00845C4B" w:rsidRDefault="00ED5A45" w:rsidP="00ED5A45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A45">
        <w:rPr>
          <w:rFonts w:ascii="Times New Roman" w:hAnsi="Times New Roman" w:cs="Times New Roman"/>
          <w:sz w:val="23"/>
          <w:szCs w:val="23"/>
        </w:rPr>
        <w:t>По 2-м предметам (математике базового уровня, информатике и ИКТ) средний балл по району выше в сравнении со среднекраевым, по 9-ти предметам (русскому языку, математике профильного уровня, физике, обществознанию, химии, биологии, истории, географии, литературе) ниже в сравнении со среднекраевыми.</w:t>
      </w:r>
    </w:p>
    <w:p w:rsidR="007A0B72" w:rsidRPr="00845C4B" w:rsidRDefault="007A0B72" w:rsidP="00ED5A4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A0B7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17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выпускников </w:t>
      </w:r>
      <w:r w:rsidRPr="007A0B7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11 класса претендовали на аттестат с отличием и получение медали «За особые успехи в учении», но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только 4 стали медалистами (24%) .</w:t>
      </w:r>
      <w:r w:rsidRPr="007A0B72">
        <w:rPr>
          <w:rFonts w:ascii="Times New Roman" w:hAnsi="Times New Roman" w:cs="Times New Roman"/>
          <w:color w:val="000000" w:themeColor="text1"/>
          <w:sz w:val="23"/>
          <w:szCs w:val="23"/>
        </w:rPr>
        <w:t>3 выпускников набрали по итогам ГИА-11 выше 90 баллов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E20858" w:rsidRDefault="00E20858" w:rsidP="00BD0A1B">
      <w:pPr>
        <w:pStyle w:val="410"/>
        <w:shd w:val="clear" w:color="auto" w:fill="auto"/>
        <w:spacing w:before="0"/>
        <w:ind w:left="20" w:firstLine="660"/>
        <w:rPr>
          <w:rStyle w:val="428"/>
        </w:rPr>
      </w:pPr>
    </w:p>
    <w:p w:rsidR="00BD0A1B" w:rsidRPr="00BD0A1B" w:rsidRDefault="00BD0A1B" w:rsidP="00BD0A1B">
      <w:pPr>
        <w:pStyle w:val="410"/>
        <w:shd w:val="clear" w:color="auto" w:fill="auto"/>
        <w:spacing w:before="0"/>
        <w:ind w:left="20" w:firstLine="660"/>
        <w:rPr>
          <w:rStyle w:val="428"/>
        </w:rPr>
      </w:pPr>
      <w:r w:rsidRPr="00BD0A1B">
        <w:rPr>
          <w:rStyle w:val="428"/>
        </w:rPr>
        <w:t>Успешная практика</w:t>
      </w:r>
    </w:p>
    <w:p w:rsidR="00A4752B" w:rsidRPr="00664782" w:rsidRDefault="00BD0A1B" w:rsidP="00664782">
      <w:pPr>
        <w:pStyle w:val="410"/>
        <w:shd w:val="clear" w:color="auto" w:fill="auto"/>
        <w:spacing w:before="0"/>
        <w:ind w:left="20" w:firstLine="660"/>
        <w:rPr>
          <w:rStyle w:val="428"/>
          <w:i w:val="0"/>
          <w:u w:val="none"/>
        </w:rPr>
      </w:pPr>
      <w:r w:rsidRPr="003F5B67">
        <w:rPr>
          <w:rStyle w:val="428"/>
          <w:i w:val="0"/>
          <w:u w:val="none"/>
        </w:rPr>
        <w:t>В Алтайском районе в реестр инновационных площадок системы о</w:t>
      </w:r>
      <w:r w:rsidR="00ED5A45">
        <w:rPr>
          <w:rStyle w:val="428"/>
          <w:i w:val="0"/>
          <w:u w:val="none"/>
        </w:rPr>
        <w:t>бразования Алтайского края входя</w:t>
      </w:r>
      <w:r w:rsidRPr="003F5B67">
        <w:rPr>
          <w:rStyle w:val="428"/>
          <w:i w:val="0"/>
          <w:u w:val="none"/>
        </w:rPr>
        <w:t>т МБОУ «Айская СОШ»</w:t>
      </w:r>
      <w:r w:rsidR="00ED5A45">
        <w:rPr>
          <w:rStyle w:val="428"/>
          <w:i w:val="0"/>
          <w:u w:val="none"/>
        </w:rPr>
        <w:t>, МБОУ Старобелокурихинская СОШ</w:t>
      </w:r>
      <w:r w:rsidRPr="003F5B67">
        <w:rPr>
          <w:rStyle w:val="428"/>
          <w:i w:val="0"/>
          <w:u w:val="none"/>
        </w:rPr>
        <w:t>.</w:t>
      </w:r>
      <w:r w:rsidR="007A0B72">
        <w:rPr>
          <w:rStyle w:val="428"/>
          <w:i w:val="0"/>
          <w:u w:val="none"/>
        </w:rPr>
        <w:t xml:space="preserve"> </w:t>
      </w:r>
      <w:r w:rsidR="00664782" w:rsidRPr="00664782">
        <w:rPr>
          <w:rStyle w:val="428"/>
          <w:i w:val="0"/>
          <w:u w:val="none"/>
        </w:rPr>
        <w:t>Направления инновационной деятельности: в МБОУ «Айская СОШ» - «Создание современных условий для воспитания и социализации», «Создание детско-взрослых общностей как залог успешной социализации детей», в МБОУ Старобелокурихинская СОШ – «Современные подходы к осуществлению программ профориентации в ОО, их синхронизация с предпрофильными и профильными программами обучения».</w:t>
      </w:r>
      <w:r w:rsidR="007A0B72">
        <w:rPr>
          <w:rStyle w:val="428"/>
          <w:i w:val="0"/>
          <w:u w:val="none"/>
        </w:rPr>
        <w:t xml:space="preserve"> </w:t>
      </w:r>
      <w:r w:rsidR="00664782" w:rsidRPr="00664782">
        <w:rPr>
          <w:i w:val="0"/>
        </w:rPr>
        <w:t>Планируемый срок реализации проекта 3 года (январь 2022 г. по декабрь 2024 г.)  Школа готовится к распространению опыта и внедрению результатов проекта в массовую практику, в т.ч.  к разработке методических рекомендаций, информационных материалов по профориентационной работе в ОУ, проведению на базе школы семинаров, стажи</w:t>
      </w:r>
      <w:r w:rsidR="005726AD">
        <w:rPr>
          <w:i w:val="0"/>
        </w:rPr>
        <w:t xml:space="preserve">ровочных практик для педагогов </w:t>
      </w:r>
      <w:r w:rsidR="00664782" w:rsidRPr="00664782">
        <w:rPr>
          <w:i w:val="0"/>
        </w:rPr>
        <w:t>школ</w:t>
      </w:r>
      <w:r w:rsidR="00C8267D">
        <w:rPr>
          <w:i w:val="0"/>
        </w:rPr>
        <w:t xml:space="preserve"> </w:t>
      </w:r>
      <w:r w:rsidR="00664782" w:rsidRPr="00664782">
        <w:rPr>
          <w:i w:val="0"/>
        </w:rPr>
        <w:t>района и округа по агротехнологическому направлению.</w:t>
      </w:r>
    </w:p>
    <w:p w:rsidR="006973A4" w:rsidRDefault="006973A4" w:rsidP="00E20858">
      <w:pPr>
        <w:pStyle w:val="6"/>
        <w:shd w:val="clear" w:color="auto" w:fill="auto"/>
        <w:spacing w:line="413" w:lineRule="exact"/>
        <w:ind w:right="20"/>
        <w:jc w:val="both"/>
        <w:rPr>
          <w:rStyle w:val="aff3"/>
          <w:color w:val="000000"/>
          <w:sz w:val="23"/>
          <w:szCs w:val="23"/>
        </w:rPr>
      </w:pPr>
    </w:p>
    <w:p w:rsidR="006973A4" w:rsidRPr="00953B3F" w:rsidRDefault="006973A4" w:rsidP="00953B3F">
      <w:pPr>
        <w:pStyle w:val="6"/>
        <w:shd w:val="clear" w:color="auto" w:fill="auto"/>
        <w:spacing w:line="413" w:lineRule="exact"/>
        <w:ind w:left="20" w:right="20" w:firstLine="680"/>
        <w:jc w:val="both"/>
        <w:rPr>
          <w:rStyle w:val="aff3"/>
          <w:color w:val="000000"/>
          <w:sz w:val="23"/>
          <w:szCs w:val="23"/>
        </w:rPr>
      </w:pPr>
    </w:p>
    <w:p w:rsidR="00C405C5" w:rsidRPr="00377B42" w:rsidRDefault="00577C53">
      <w:pPr>
        <w:pStyle w:val="42"/>
        <w:shd w:val="clear" w:color="auto" w:fill="auto"/>
        <w:spacing w:before="0"/>
        <w:ind w:left="20" w:firstLine="700"/>
        <w:rPr>
          <w:highlight w:val="yellow"/>
        </w:rPr>
      </w:pPr>
      <w:r w:rsidRPr="00377B42">
        <w:rPr>
          <w:rStyle w:val="4fd"/>
        </w:rPr>
        <w:t>Финансово-экономическая деятельность</w:t>
      </w:r>
    </w:p>
    <w:p w:rsidR="005726AD" w:rsidRPr="00B018D7" w:rsidRDefault="005726AD" w:rsidP="005726AD">
      <w:pPr>
        <w:pStyle w:val="6"/>
        <w:shd w:val="clear" w:color="auto" w:fill="auto"/>
        <w:spacing w:line="413" w:lineRule="exact"/>
        <w:ind w:left="20" w:right="60" w:firstLine="700"/>
        <w:jc w:val="both"/>
        <w:rPr>
          <w:color w:val="000000" w:themeColor="text1"/>
        </w:rPr>
      </w:pPr>
      <w:r w:rsidRPr="009B5CBF">
        <w:t>Общий объем финансовых средств, поступивших в образовательные организации общего образования, в расчете на одного обучающегося за 20</w:t>
      </w:r>
      <w:r>
        <w:t>2</w:t>
      </w:r>
      <w:r w:rsidR="009C66E5">
        <w:t>3</w:t>
      </w:r>
      <w:r w:rsidRPr="009B5CBF">
        <w:t xml:space="preserve"> год </w:t>
      </w:r>
      <w:r w:rsidRPr="00B018D7">
        <w:t xml:space="preserve">составил </w:t>
      </w:r>
      <w:r w:rsidRPr="00550571">
        <w:t>1</w:t>
      </w:r>
      <w:r w:rsidR="009C66E5">
        <w:t>19</w:t>
      </w:r>
      <w:r w:rsidRPr="00550571">
        <w:t>,</w:t>
      </w:r>
      <w:r w:rsidR="009C66E5">
        <w:t>7</w:t>
      </w:r>
      <w:r w:rsidRPr="00B018D7">
        <w:rPr>
          <w:color w:val="000000" w:themeColor="text1"/>
        </w:rPr>
        <w:t>тыс.</w:t>
      </w:r>
      <w:r w:rsidRPr="00B018D7">
        <w:t xml:space="preserve"> рублей, </w:t>
      </w:r>
    </w:p>
    <w:p w:rsidR="005726AD" w:rsidRPr="006973A4" w:rsidRDefault="005726AD" w:rsidP="005726AD">
      <w:pPr>
        <w:pStyle w:val="6"/>
        <w:shd w:val="clear" w:color="auto" w:fill="auto"/>
        <w:spacing w:line="413" w:lineRule="exact"/>
        <w:ind w:left="20" w:right="60" w:firstLine="700"/>
        <w:jc w:val="both"/>
        <w:rPr>
          <w:rStyle w:val="425"/>
          <w:color w:val="000000" w:themeColor="text1"/>
          <w:u w:val="none"/>
        </w:rPr>
      </w:pPr>
      <w:r w:rsidRPr="00B018D7">
        <w:t>Удельный вес финансовых средств от приносящей доход деятельности в общем объеме финансовых средств образовательных организаций общего образования за 202</w:t>
      </w:r>
      <w:r w:rsidR="009C66E5">
        <w:t>3</w:t>
      </w:r>
      <w:r w:rsidRPr="00B018D7">
        <w:t xml:space="preserve"> год составил –</w:t>
      </w:r>
      <w:r w:rsidR="009C66E5">
        <w:t>4</w:t>
      </w:r>
      <w:r>
        <w:t>,</w:t>
      </w:r>
      <w:r w:rsidR="009C66E5">
        <w:t>6</w:t>
      </w:r>
      <w:r w:rsidRPr="00550571">
        <w:rPr>
          <w:color w:val="000000" w:themeColor="text1"/>
        </w:rPr>
        <w:t>%,</w:t>
      </w:r>
      <w:r w:rsidRPr="00B018D7">
        <w:rPr>
          <w:color w:val="000000" w:themeColor="text1"/>
        </w:rPr>
        <w:t xml:space="preserve"> по сравнению с 202</w:t>
      </w:r>
      <w:r w:rsidR="009C66E5">
        <w:rPr>
          <w:color w:val="000000" w:themeColor="text1"/>
        </w:rPr>
        <w:t>2</w:t>
      </w:r>
      <w:r w:rsidRPr="00B018D7">
        <w:rPr>
          <w:color w:val="000000" w:themeColor="text1"/>
        </w:rPr>
        <w:t xml:space="preserve"> год</w:t>
      </w:r>
      <w:r>
        <w:rPr>
          <w:color w:val="000000" w:themeColor="text1"/>
        </w:rPr>
        <w:t>ом</w:t>
      </w:r>
      <w:r w:rsidRPr="00B018D7">
        <w:rPr>
          <w:color w:val="000000" w:themeColor="text1"/>
        </w:rPr>
        <w:t xml:space="preserve"> показатель </w:t>
      </w:r>
      <w:r w:rsidRPr="00550571">
        <w:rPr>
          <w:color w:val="000000" w:themeColor="text1"/>
        </w:rPr>
        <w:t>у</w:t>
      </w:r>
      <w:r w:rsidR="009C66E5">
        <w:rPr>
          <w:color w:val="000000" w:themeColor="text1"/>
        </w:rPr>
        <w:t>величился</w:t>
      </w:r>
      <w:r w:rsidRPr="00550571">
        <w:rPr>
          <w:color w:val="000000" w:themeColor="text1"/>
        </w:rPr>
        <w:t xml:space="preserve"> на </w:t>
      </w:r>
      <w:r w:rsidR="009C66E5">
        <w:rPr>
          <w:color w:val="000000" w:themeColor="text1"/>
        </w:rPr>
        <w:t>1</w:t>
      </w:r>
      <w:r w:rsidRPr="00550571">
        <w:rPr>
          <w:color w:val="000000" w:themeColor="text1"/>
        </w:rPr>
        <w:t>,</w:t>
      </w:r>
      <w:r>
        <w:rPr>
          <w:color w:val="000000" w:themeColor="text1"/>
        </w:rPr>
        <w:t>5</w:t>
      </w:r>
      <w:r w:rsidRPr="00550571">
        <w:rPr>
          <w:color w:val="000000" w:themeColor="text1"/>
        </w:rPr>
        <w:t xml:space="preserve"> %.</w:t>
      </w:r>
    </w:p>
    <w:p w:rsidR="00C405C5" w:rsidRDefault="00577C53">
      <w:pPr>
        <w:pStyle w:val="42"/>
        <w:shd w:val="clear" w:color="auto" w:fill="auto"/>
        <w:spacing w:before="0"/>
        <w:ind w:left="20" w:firstLine="700"/>
      </w:pPr>
      <w:r>
        <w:rPr>
          <w:rStyle w:val="4fe"/>
        </w:rPr>
        <w:t>Выводы</w:t>
      </w:r>
    </w:p>
    <w:p w:rsidR="002D7526" w:rsidRPr="009B5CBF" w:rsidRDefault="00577C53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9B5CBF">
        <w:t>По итогам анализа развития си</w:t>
      </w:r>
      <w:r w:rsidR="007C070C">
        <w:t>стемы общего образования за 20</w:t>
      </w:r>
      <w:r w:rsidR="00BF595A">
        <w:t>2</w:t>
      </w:r>
      <w:r w:rsidR="000E53D4">
        <w:t>3</w:t>
      </w:r>
      <w:r w:rsidRPr="009B5CBF">
        <w:t xml:space="preserve"> год остается актуальным решение следующих задач</w:t>
      </w:r>
      <w:r w:rsidR="002D7526" w:rsidRPr="009B5CBF">
        <w:t>:</w:t>
      </w:r>
    </w:p>
    <w:p w:rsidR="00C405C5" w:rsidRPr="009B5CBF" w:rsidRDefault="002D7526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9B5CBF">
        <w:t>создание необходимых условий для реализации ФГОС;</w:t>
      </w:r>
    </w:p>
    <w:p w:rsidR="00B64E44" w:rsidRPr="009B5CBF" w:rsidRDefault="00B64E44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9B5CBF">
        <w:t>повышение качества обучения, достижение среднекраевых показателей по ГИА;</w:t>
      </w:r>
    </w:p>
    <w:p w:rsidR="00C405C5" w:rsidRPr="009B5CBF" w:rsidRDefault="00577C53">
      <w:pPr>
        <w:pStyle w:val="6"/>
        <w:shd w:val="clear" w:color="auto" w:fill="auto"/>
        <w:spacing w:line="413" w:lineRule="exact"/>
        <w:ind w:left="20" w:firstLine="700"/>
        <w:jc w:val="both"/>
      </w:pPr>
      <w:r w:rsidRPr="009B5CBF">
        <w:t>развитие условий для обучения школьников в одну смену;</w:t>
      </w:r>
    </w:p>
    <w:p w:rsidR="00C405C5" w:rsidRPr="009B5CBF" w:rsidRDefault="00577C53" w:rsidP="003A32A5">
      <w:pPr>
        <w:pStyle w:val="6"/>
        <w:shd w:val="clear" w:color="auto" w:fill="auto"/>
        <w:spacing w:line="413" w:lineRule="exact"/>
        <w:ind w:left="20" w:firstLine="700"/>
        <w:jc w:val="both"/>
      </w:pPr>
      <w:r w:rsidRPr="009B5CBF">
        <w:t xml:space="preserve">совершенствование </w:t>
      </w:r>
      <w:r w:rsidR="002D7526" w:rsidRPr="009B5CBF">
        <w:t xml:space="preserve">системы </w:t>
      </w:r>
      <w:r w:rsidRPr="009B5CBF">
        <w:t>выявления и развития молодых таланто</w:t>
      </w:r>
      <w:r w:rsidR="002D7526" w:rsidRPr="009B5CBF">
        <w:t>в;</w:t>
      </w:r>
    </w:p>
    <w:p w:rsidR="002D7526" w:rsidRDefault="002D7526" w:rsidP="00C8267D">
      <w:pPr>
        <w:pStyle w:val="6"/>
        <w:shd w:val="clear" w:color="auto" w:fill="auto"/>
        <w:spacing w:line="413" w:lineRule="exact"/>
        <w:ind w:left="20" w:firstLine="700"/>
        <w:jc w:val="both"/>
      </w:pPr>
      <w:r w:rsidRPr="009B5CBF">
        <w:t>проведение работы по увели</w:t>
      </w:r>
      <w:r w:rsidR="000A322B" w:rsidRPr="009B5CBF">
        <w:t>чению доли молодых специалистов</w:t>
      </w:r>
      <w:r w:rsidR="003F5B67" w:rsidRPr="009B5CBF">
        <w:t>.</w:t>
      </w:r>
    </w:p>
    <w:p w:rsidR="00C405C5" w:rsidRPr="002D7526" w:rsidRDefault="0005173D">
      <w:pPr>
        <w:pStyle w:val="50"/>
        <w:keepNext/>
        <w:keepLines/>
        <w:shd w:val="clear" w:color="auto" w:fill="auto"/>
        <w:spacing w:after="0" w:line="413" w:lineRule="exact"/>
        <w:ind w:left="20" w:firstLine="700"/>
      </w:pPr>
      <w:bookmarkStart w:id="26" w:name="bookmark42"/>
      <w:r>
        <w:t>2.3</w:t>
      </w:r>
      <w:r w:rsidR="00577C53" w:rsidRPr="002D7526">
        <w:t>. Сведения о развитии дополнительного образования детей и взрослых</w:t>
      </w:r>
      <w:bookmarkEnd w:id="26"/>
    </w:p>
    <w:p w:rsidR="003A32A5" w:rsidRPr="009B5CBF" w:rsidRDefault="003A32A5" w:rsidP="007F4CDA">
      <w:pPr>
        <w:spacing w:before="240" w:line="360" w:lineRule="auto"/>
        <w:ind w:right="-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B5CBF">
        <w:rPr>
          <w:rFonts w:ascii="Times New Roman" w:hAnsi="Times New Roman" w:cs="Times New Roman"/>
          <w:sz w:val="23"/>
          <w:szCs w:val="23"/>
        </w:rPr>
        <w:t>Учреждениям дополнительного об</w:t>
      </w:r>
      <w:r w:rsidRPr="009B5CBF">
        <w:rPr>
          <w:rFonts w:ascii="Times New Roman" w:hAnsi="Times New Roman" w:cs="Times New Roman"/>
          <w:sz w:val="23"/>
          <w:szCs w:val="23"/>
        </w:rPr>
        <w:softHyphen/>
        <w:t xml:space="preserve">разования отводится особая роль. Как наиболее мобильные и гибкие, эти учреждения должны быть ориентированы на индивидуальные интересы и потребности детей, поддерживать и продолжать учебные планы общеобразовательных школ, </w:t>
      </w:r>
      <w:r w:rsidRPr="009B5CBF">
        <w:rPr>
          <w:rFonts w:ascii="Times New Roman" w:hAnsi="Times New Roman" w:cs="Times New Roman"/>
          <w:sz w:val="23"/>
          <w:szCs w:val="23"/>
        </w:rPr>
        <w:lastRenderedPageBreak/>
        <w:t>использовать свой ресурс для организации творческих мастер</w:t>
      </w:r>
      <w:r w:rsidRPr="009B5CBF">
        <w:rPr>
          <w:rFonts w:ascii="Times New Roman" w:hAnsi="Times New Roman" w:cs="Times New Roman"/>
          <w:sz w:val="23"/>
          <w:szCs w:val="23"/>
        </w:rPr>
        <w:softHyphen/>
        <w:t>ских, практикумов, проектно-исследовательской деятельности, осо</w:t>
      </w:r>
      <w:r w:rsidRPr="009B5CBF">
        <w:rPr>
          <w:rFonts w:ascii="Times New Roman" w:hAnsi="Times New Roman" w:cs="Times New Roman"/>
          <w:sz w:val="23"/>
          <w:szCs w:val="23"/>
        </w:rPr>
        <w:softHyphen/>
        <w:t>бенно в научно-технической области знаний.</w:t>
      </w:r>
    </w:p>
    <w:p w:rsidR="00C405C5" w:rsidRPr="009B5CBF" w:rsidRDefault="00577C53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9B5CBF">
        <w:t>В целях обеспечения исполнения Указа Президента Российской Федерации от 07.05.2012 № 599 «О мерах по реализации государственной политики в области образования и науки» в части увеличения к 202</w:t>
      </w:r>
      <w:r w:rsidR="00D32F3B">
        <w:t>3</w:t>
      </w:r>
      <w:r w:rsidRPr="009B5CBF">
        <w:t xml:space="preserve"> году численности детей в возрасте от 5 до 18 лет, обуча</w:t>
      </w:r>
      <w:r w:rsidRPr="009B5CBF">
        <w:softHyphen/>
        <w:t xml:space="preserve">ющихся по дополнительным образовательным программам, до уровня </w:t>
      </w:r>
      <w:r w:rsidRPr="00072286">
        <w:rPr>
          <w:color w:val="auto"/>
        </w:rPr>
        <w:t>не ниже 70% в</w:t>
      </w:r>
      <w:r w:rsidRPr="009B5CBF">
        <w:t xml:space="preserve"> Алтай</w:t>
      </w:r>
      <w:r w:rsidRPr="009B5CBF">
        <w:softHyphen/>
        <w:t>ском крае реализуются:</w:t>
      </w:r>
    </w:p>
    <w:p w:rsidR="00627C3B" w:rsidRDefault="001B37AE" w:rsidP="00B61411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t>подпрограмма 3</w:t>
      </w:r>
      <w:r w:rsidR="00577C53" w:rsidRPr="009B5CBF">
        <w:t xml:space="preserve"> «Развитие дополнительного образования </w:t>
      </w:r>
      <w:r>
        <w:t xml:space="preserve">детей и сферы отдыха и оздоровления детей </w:t>
      </w:r>
      <w:r w:rsidR="00577C53" w:rsidRPr="009B5CBF">
        <w:t xml:space="preserve">в Алтайском </w:t>
      </w:r>
      <w:r w:rsidR="005E4F63" w:rsidRPr="009B5CBF">
        <w:t>районе</w:t>
      </w:r>
      <w:r w:rsidR="00577C53" w:rsidRPr="009B5CBF">
        <w:t>»</w:t>
      </w:r>
      <w:r w:rsidR="00627C3B">
        <w:t xml:space="preserve"> муниципальной программы «Развитие образования в Алтайском районе»</w:t>
      </w:r>
      <w:r w:rsidR="00C8267D">
        <w:t xml:space="preserve"> </w:t>
      </w:r>
      <w:r w:rsidR="00627C3B">
        <w:t>на 2020-2024годы;</w:t>
      </w:r>
    </w:p>
    <w:p w:rsidR="00627C3B" w:rsidRDefault="00627C3B" w:rsidP="00B61411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t>подпрограмма 8 «Одаренные дети»</w:t>
      </w:r>
      <w:r w:rsidR="00C8267D">
        <w:t xml:space="preserve"> </w:t>
      </w:r>
      <w:r>
        <w:t>муниципальной программы «Развитие образования в Алтайском районе»</w:t>
      </w:r>
      <w:r w:rsidR="00C8267D">
        <w:t xml:space="preserve"> </w:t>
      </w:r>
      <w:r>
        <w:t>на 2020-2024годы;</w:t>
      </w:r>
    </w:p>
    <w:p w:rsidR="005E4F63" w:rsidRDefault="00627C3B" w:rsidP="00B61411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t>муниципальная программа</w:t>
      </w:r>
      <w:r w:rsidR="00577C53" w:rsidRPr="009B5CBF">
        <w:t xml:space="preserve"> Алтайского </w:t>
      </w:r>
      <w:r w:rsidR="005E4F63" w:rsidRPr="009B5CBF">
        <w:t xml:space="preserve">района </w:t>
      </w:r>
      <w:r w:rsidR="00577C53" w:rsidRPr="009B5CBF">
        <w:t>«Развитие образования и молодежной полити</w:t>
      </w:r>
      <w:r w:rsidR="00577C53" w:rsidRPr="009B5CBF">
        <w:softHyphen/>
        <w:t xml:space="preserve">ки в Алтайском </w:t>
      </w:r>
      <w:r w:rsidR="005E4F63" w:rsidRPr="009B5CBF">
        <w:t>районе</w:t>
      </w:r>
      <w:r w:rsidR="00577C53" w:rsidRPr="009B5CBF">
        <w:t xml:space="preserve">» </w:t>
      </w:r>
      <w:r w:rsidR="00577C53" w:rsidRPr="00845C4B">
        <w:rPr>
          <w:color w:val="auto"/>
        </w:rPr>
        <w:t>на 20</w:t>
      </w:r>
      <w:r w:rsidR="001B37AE">
        <w:rPr>
          <w:color w:val="auto"/>
        </w:rPr>
        <w:t>20</w:t>
      </w:r>
      <w:r w:rsidR="00577C53" w:rsidRPr="00845C4B">
        <w:rPr>
          <w:color w:val="auto"/>
        </w:rPr>
        <w:t>-202</w:t>
      </w:r>
      <w:r w:rsidR="001B37AE">
        <w:rPr>
          <w:color w:val="auto"/>
        </w:rPr>
        <w:t>4</w:t>
      </w:r>
      <w:r w:rsidR="00577C53" w:rsidRPr="009B5CBF">
        <w:t xml:space="preserve"> годы</w:t>
      </w:r>
      <w:r>
        <w:t>;</w:t>
      </w:r>
    </w:p>
    <w:p w:rsidR="00627C3B" w:rsidRDefault="00627C3B" w:rsidP="00B61411">
      <w:pPr>
        <w:pStyle w:val="6"/>
        <w:shd w:val="clear" w:color="auto" w:fill="auto"/>
        <w:spacing w:line="413" w:lineRule="exact"/>
        <w:ind w:left="20" w:right="20" w:firstLine="700"/>
        <w:jc w:val="both"/>
        <w:rPr>
          <w:rStyle w:val="4fff1"/>
        </w:rPr>
      </w:pPr>
      <w:r>
        <w:t>региональный проект «Успех каждого ребенка».</w:t>
      </w:r>
    </w:p>
    <w:p w:rsidR="00C405C5" w:rsidRPr="002D7526" w:rsidRDefault="00577C53">
      <w:pPr>
        <w:pStyle w:val="42"/>
        <w:shd w:val="clear" w:color="auto" w:fill="auto"/>
        <w:spacing w:before="0"/>
        <w:ind w:left="20" w:firstLine="700"/>
      </w:pPr>
      <w:r w:rsidRPr="002D7526">
        <w:rPr>
          <w:rStyle w:val="4fff1"/>
        </w:rPr>
        <w:t>Контингент</w:t>
      </w:r>
    </w:p>
    <w:p w:rsidR="002D7526" w:rsidRPr="00BD5AC7" w:rsidRDefault="00577C53" w:rsidP="002D7526">
      <w:pPr>
        <w:pStyle w:val="6"/>
        <w:shd w:val="clear" w:color="auto" w:fill="auto"/>
        <w:spacing w:after="38" w:line="413" w:lineRule="exact"/>
        <w:ind w:left="20" w:right="40" w:firstLine="700"/>
        <w:jc w:val="both"/>
        <w:rPr>
          <w:color w:val="auto"/>
        </w:rPr>
      </w:pPr>
      <w:r w:rsidRPr="009B5CBF">
        <w:t xml:space="preserve">В Алтайском </w:t>
      </w:r>
      <w:r w:rsidR="002E5F86" w:rsidRPr="009B5CBF">
        <w:t>районе</w:t>
      </w:r>
      <w:r w:rsidRPr="009B5CBF">
        <w:t xml:space="preserve"> проживает</w:t>
      </w:r>
      <w:r w:rsidR="00D32F3B">
        <w:t xml:space="preserve"> </w:t>
      </w:r>
      <w:r w:rsidR="00BD5AC7">
        <w:rPr>
          <w:color w:val="auto"/>
        </w:rPr>
        <w:t>5098</w:t>
      </w:r>
      <w:r w:rsidR="00D32F3B">
        <w:rPr>
          <w:color w:val="auto"/>
        </w:rPr>
        <w:t xml:space="preserve"> </w:t>
      </w:r>
      <w:r w:rsidR="00BD5AC7">
        <w:t xml:space="preserve">детей </w:t>
      </w:r>
      <w:r w:rsidRPr="009B5CBF">
        <w:t>в</w:t>
      </w:r>
      <w:r w:rsidR="007C070C">
        <w:t xml:space="preserve"> возрасте от 5 до 18 лет. </w:t>
      </w:r>
      <w:r w:rsidR="007C070C" w:rsidRPr="00BD5AC7">
        <w:rPr>
          <w:color w:val="auto"/>
        </w:rPr>
        <w:t>В 20</w:t>
      </w:r>
      <w:r w:rsidR="00BF595A" w:rsidRPr="00BD5AC7">
        <w:rPr>
          <w:color w:val="auto"/>
        </w:rPr>
        <w:t>2</w:t>
      </w:r>
      <w:r w:rsidR="006A7E15" w:rsidRPr="00BD5AC7">
        <w:rPr>
          <w:color w:val="auto"/>
        </w:rPr>
        <w:t>3</w:t>
      </w:r>
      <w:r w:rsidRPr="00BD5AC7">
        <w:rPr>
          <w:color w:val="auto"/>
        </w:rPr>
        <w:t xml:space="preserve"> году услуг</w:t>
      </w:r>
      <w:r w:rsidR="00E466C1" w:rsidRPr="00BD5AC7">
        <w:rPr>
          <w:color w:val="auto"/>
        </w:rPr>
        <w:t xml:space="preserve">и по программам дополнительного образования получали </w:t>
      </w:r>
      <w:r w:rsidR="0024564E" w:rsidRPr="00BD5AC7">
        <w:rPr>
          <w:color w:val="auto"/>
        </w:rPr>
        <w:t>3</w:t>
      </w:r>
      <w:r w:rsidR="00BD5AC7" w:rsidRPr="00BD5AC7">
        <w:rPr>
          <w:color w:val="auto"/>
        </w:rPr>
        <w:t>434</w:t>
      </w:r>
      <w:r w:rsidR="00D32F3B" w:rsidRPr="00BD5AC7">
        <w:rPr>
          <w:color w:val="auto"/>
        </w:rPr>
        <w:t xml:space="preserve"> </w:t>
      </w:r>
      <w:r w:rsidR="005726AD" w:rsidRPr="00BD5AC7">
        <w:rPr>
          <w:color w:val="auto"/>
        </w:rPr>
        <w:t>ребен</w:t>
      </w:r>
      <w:r w:rsidR="00BD5AC7" w:rsidRPr="00BD5AC7">
        <w:rPr>
          <w:color w:val="auto"/>
        </w:rPr>
        <w:t>ка</w:t>
      </w:r>
      <w:r w:rsidR="00E466C1" w:rsidRPr="00BD5AC7">
        <w:rPr>
          <w:color w:val="auto"/>
        </w:rPr>
        <w:t xml:space="preserve"> в возрасте от 5 до 18 лет,</w:t>
      </w:r>
      <w:r w:rsidR="00C8267D" w:rsidRPr="00BD5AC7">
        <w:rPr>
          <w:color w:val="auto"/>
        </w:rPr>
        <w:t xml:space="preserve"> </w:t>
      </w:r>
      <w:r w:rsidR="00242D0F" w:rsidRPr="00BD5AC7">
        <w:rPr>
          <w:color w:val="auto"/>
        </w:rPr>
        <w:t>что составляет</w:t>
      </w:r>
      <w:r w:rsidR="006A7E15" w:rsidRPr="00BD5AC7">
        <w:rPr>
          <w:color w:val="auto"/>
        </w:rPr>
        <w:t xml:space="preserve"> </w:t>
      </w:r>
      <w:r w:rsidR="00BD5AC7" w:rsidRPr="00BD5AC7">
        <w:rPr>
          <w:color w:val="auto"/>
        </w:rPr>
        <w:t>68</w:t>
      </w:r>
      <w:r w:rsidR="0024564E" w:rsidRPr="00BD5AC7">
        <w:rPr>
          <w:color w:val="auto"/>
        </w:rPr>
        <w:t>%</w:t>
      </w:r>
      <w:r w:rsidR="00242D0F" w:rsidRPr="00BD5AC7">
        <w:rPr>
          <w:rFonts w:eastAsia="Arial Unicode MS"/>
          <w:color w:val="auto"/>
        </w:rPr>
        <w:t>общей ч</w:t>
      </w:r>
      <w:r w:rsidR="00E466C1" w:rsidRPr="00BD5AC7">
        <w:rPr>
          <w:rFonts w:eastAsia="Arial Unicode MS"/>
          <w:color w:val="auto"/>
        </w:rPr>
        <w:t>исленности детей этого возраста.</w:t>
      </w:r>
    </w:p>
    <w:p w:rsidR="00C405C5" w:rsidRPr="002D7526" w:rsidRDefault="00577C53" w:rsidP="002D7526">
      <w:pPr>
        <w:pStyle w:val="6"/>
        <w:shd w:val="clear" w:color="auto" w:fill="auto"/>
        <w:spacing w:after="38" w:line="413" w:lineRule="exact"/>
        <w:ind w:left="20" w:right="40" w:firstLine="700"/>
        <w:jc w:val="both"/>
      </w:pPr>
      <w:r w:rsidRPr="009B5CBF">
        <w:t xml:space="preserve">В Алтайском </w:t>
      </w:r>
      <w:r w:rsidR="006932C9" w:rsidRPr="009B5CBF">
        <w:t>районе</w:t>
      </w:r>
      <w:r w:rsidRPr="009B5CBF">
        <w:t xml:space="preserve"> обеспечена доступность реализации дополнительных общеобразо</w:t>
      </w:r>
      <w:r w:rsidRPr="009B5CBF">
        <w:softHyphen/>
        <w:t>вательных программ различной направленности</w:t>
      </w:r>
      <w:r w:rsidR="00764CD1" w:rsidRPr="009B5CBF">
        <w:t>.</w:t>
      </w:r>
    </w:p>
    <w:p w:rsidR="00C405C5" w:rsidRPr="00236B10" w:rsidRDefault="00D562DC" w:rsidP="00415A24">
      <w:pPr>
        <w:pStyle w:val="6"/>
        <w:shd w:val="clear" w:color="auto" w:fill="auto"/>
        <w:spacing w:after="338" w:line="413" w:lineRule="exact"/>
        <w:ind w:right="20" w:firstLine="708"/>
        <w:jc w:val="both"/>
        <w:rPr>
          <w:color w:val="auto"/>
        </w:rPr>
      </w:pPr>
      <w:r w:rsidRPr="002D7526">
        <w:t>В Алтайском районе</w:t>
      </w:r>
      <w:r w:rsidR="00577C53" w:rsidRPr="002D7526">
        <w:t xml:space="preserve"> дети-инвалиды и дети с ограниченными возможностями здоровья имеют возможность обучаться по дополнительным общеразвивающим программам </w:t>
      </w:r>
      <w:r w:rsidR="00D5243E" w:rsidRPr="002D7526">
        <w:t xml:space="preserve">в муниципальном автономном образовательном учреждении дополнительного образования детей </w:t>
      </w:r>
      <w:r w:rsidR="00D5243E" w:rsidRPr="002D7526">
        <w:rPr>
          <w:rStyle w:val="aff7"/>
          <w:b w:val="0"/>
        </w:rPr>
        <w:t>«Алтайский районный детско-юношеский центр»</w:t>
      </w:r>
      <w:r w:rsidR="00577C53" w:rsidRPr="002D7526">
        <w:t xml:space="preserve">, а также </w:t>
      </w:r>
      <w:r w:rsidR="00D5243E" w:rsidRPr="002D7526">
        <w:t xml:space="preserve">в </w:t>
      </w:r>
      <w:r w:rsidR="00577C53" w:rsidRPr="002D7526">
        <w:t>общеобразовательных организациях</w:t>
      </w:r>
      <w:r w:rsidR="00C8253B">
        <w:t xml:space="preserve">. </w:t>
      </w:r>
      <w:r w:rsidR="00C8253B" w:rsidRPr="00236B10">
        <w:rPr>
          <w:color w:val="auto"/>
        </w:rPr>
        <w:t>В 20</w:t>
      </w:r>
      <w:r w:rsidR="00BF595A" w:rsidRPr="00236B10">
        <w:rPr>
          <w:color w:val="auto"/>
        </w:rPr>
        <w:t>2</w:t>
      </w:r>
      <w:r w:rsidR="00822C3C" w:rsidRPr="00236B10">
        <w:rPr>
          <w:color w:val="auto"/>
        </w:rPr>
        <w:t>3</w:t>
      </w:r>
      <w:r w:rsidR="00577C53" w:rsidRPr="00236B10">
        <w:rPr>
          <w:color w:val="auto"/>
        </w:rPr>
        <w:t xml:space="preserve"> году численность обучающихся в дополнительном образова</w:t>
      </w:r>
      <w:r w:rsidR="00577C53" w:rsidRPr="00236B10">
        <w:rPr>
          <w:color w:val="auto"/>
        </w:rPr>
        <w:softHyphen/>
        <w:t xml:space="preserve">нии составила: детей с ограниченными возможностями здоровья </w:t>
      </w:r>
      <w:r w:rsidR="00D5243E" w:rsidRPr="00236B10">
        <w:rPr>
          <w:color w:val="auto"/>
        </w:rPr>
        <w:t>–</w:t>
      </w:r>
      <w:r w:rsidR="00C95EB1">
        <w:rPr>
          <w:color w:val="auto"/>
        </w:rPr>
        <w:t xml:space="preserve"> </w:t>
      </w:r>
      <w:r w:rsidR="0047470F" w:rsidRPr="00236B10">
        <w:rPr>
          <w:color w:val="auto"/>
        </w:rPr>
        <w:t>1</w:t>
      </w:r>
      <w:r w:rsidR="00BD5AC7" w:rsidRPr="00236B10">
        <w:rPr>
          <w:color w:val="auto"/>
        </w:rPr>
        <w:t>58</w:t>
      </w:r>
      <w:r w:rsidR="00822C3C" w:rsidRPr="00236B10">
        <w:rPr>
          <w:color w:val="auto"/>
        </w:rPr>
        <w:t xml:space="preserve"> </w:t>
      </w:r>
      <w:r w:rsidR="009B5CBF" w:rsidRPr="00236B10">
        <w:rPr>
          <w:color w:val="auto"/>
        </w:rPr>
        <w:t>человек</w:t>
      </w:r>
      <w:r w:rsidR="00577C53" w:rsidRPr="00236B10">
        <w:rPr>
          <w:color w:val="auto"/>
        </w:rPr>
        <w:t>, с инвалид</w:t>
      </w:r>
      <w:r w:rsidR="00577C53" w:rsidRPr="00236B10">
        <w:rPr>
          <w:color w:val="auto"/>
        </w:rPr>
        <w:softHyphen/>
        <w:t xml:space="preserve">ностью - </w:t>
      </w:r>
      <w:r w:rsidR="00BD5AC7" w:rsidRPr="00236B10">
        <w:rPr>
          <w:color w:val="auto"/>
        </w:rPr>
        <w:t>25</w:t>
      </w:r>
      <w:r w:rsidRPr="00236B10">
        <w:rPr>
          <w:color w:val="auto"/>
        </w:rPr>
        <w:t xml:space="preserve"> человек,</w:t>
      </w:r>
      <w:r w:rsidR="00C8267D" w:rsidRPr="00236B10">
        <w:rPr>
          <w:color w:val="auto"/>
        </w:rPr>
        <w:t xml:space="preserve"> </w:t>
      </w:r>
      <w:r w:rsidRPr="00236B10">
        <w:rPr>
          <w:color w:val="auto"/>
        </w:rPr>
        <w:t xml:space="preserve">что составляет </w:t>
      </w:r>
      <w:r w:rsidR="0024564E" w:rsidRPr="00236B10">
        <w:rPr>
          <w:color w:val="auto"/>
        </w:rPr>
        <w:t>8</w:t>
      </w:r>
      <w:r w:rsidR="00BD5AC7" w:rsidRPr="00236B10">
        <w:rPr>
          <w:color w:val="auto"/>
        </w:rPr>
        <w:t>2</w:t>
      </w:r>
      <w:r w:rsidR="004202EB" w:rsidRPr="00236B10">
        <w:rPr>
          <w:color w:val="auto"/>
        </w:rPr>
        <w:t>,</w:t>
      </w:r>
      <w:r w:rsidR="00BD5AC7" w:rsidRPr="00236B10">
        <w:rPr>
          <w:color w:val="auto"/>
        </w:rPr>
        <w:t>8</w:t>
      </w:r>
      <w:r w:rsidR="00577C53" w:rsidRPr="00236B10">
        <w:rPr>
          <w:color w:val="auto"/>
        </w:rPr>
        <w:t xml:space="preserve">% от общей численности детей </w:t>
      </w:r>
      <w:r w:rsidRPr="00236B10">
        <w:rPr>
          <w:color w:val="auto"/>
        </w:rPr>
        <w:t>с ОВЗ и детей - инвалидов в районе</w:t>
      </w:r>
      <w:r w:rsidR="00577C53" w:rsidRPr="00236B10">
        <w:rPr>
          <w:color w:val="auto"/>
        </w:rPr>
        <w:t>.</w:t>
      </w:r>
    </w:p>
    <w:p w:rsidR="002D7526" w:rsidRPr="00236B10" w:rsidRDefault="00577C53" w:rsidP="00A41FA3">
      <w:pPr>
        <w:pStyle w:val="6"/>
        <w:shd w:val="clear" w:color="auto" w:fill="auto"/>
        <w:spacing w:line="413" w:lineRule="exact"/>
        <w:ind w:left="20" w:right="20" w:firstLine="700"/>
        <w:jc w:val="both"/>
        <w:rPr>
          <w:rStyle w:val="4fff5"/>
          <w:color w:val="auto"/>
          <w:u w:val="none"/>
        </w:rPr>
      </w:pPr>
      <w:r w:rsidRPr="002D7526">
        <w:t xml:space="preserve">В </w:t>
      </w:r>
      <w:r w:rsidRPr="00236B10">
        <w:rPr>
          <w:color w:val="auto"/>
        </w:rPr>
        <w:t>общей численности обучающихся в организациях, осуществляющих образователь</w:t>
      </w:r>
      <w:r w:rsidRPr="00236B10">
        <w:rPr>
          <w:color w:val="auto"/>
        </w:rPr>
        <w:softHyphen/>
        <w:t>ную деятельность по дополнительным общеобразовательным программам, удельный вес численности детей с ограниченными возмо</w:t>
      </w:r>
      <w:r w:rsidR="00B056FC" w:rsidRPr="00236B10">
        <w:rPr>
          <w:color w:val="auto"/>
        </w:rPr>
        <w:t xml:space="preserve">жностями здоровья составляет </w:t>
      </w:r>
      <w:r w:rsidR="00236B10" w:rsidRPr="00236B10">
        <w:rPr>
          <w:color w:val="auto"/>
        </w:rPr>
        <w:t>4,5</w:t>
      </w:r>
      <w:r w:rsidR="004202EB" w:rsidRPr="00236B10">
        <w:rPr>
          <w:color w:val="auto"/>
        </w:rPr>
        <w:t>%,</w:t>
      </w:r>
      <w:r w:rsidR="00C8267D" w:rsidRPr="00236B10">
        <w:rPr>
          <w:color w:val="auto"/>
        </w:rPr>
        <w:t xml:space="preserve"> </w:t>
      </w:r>
      <w:r w:rsidR="00B056FC" w:rsidRPr="00236B10">
        <w:rPr>
          <w:color w:val="auto"/>
        </w:rPr>
        <w:t xml:space="preserve">детей - инвалидов </w:t>
      </w:r>
      <w:r w:rsidR="009B5CBF" w:rsidRPr="00236B10">
        <w:rPr>
          <w:color w:val="auto"/>
        </w:rPr>
        <w:t>–</w:t>
      </w:r>
      <w:r w:rsidR="004202EB" w:rsidRPr="00236B10">
        <w:rPr>
          <w:color w:val="auto"/>
        </w:rPr>
        <w:t>0,</w:t>
      </w:r>
      <w:r w:rsidR="00236B10" w:rsidRPr="00236B10">
        <w:rPr>
          <w:color w:val="auto"/>
        </w:rPr>
        <w:t>72</w:t>
      </w:r>
      <w:r w:rsidR="004202EB" w:rsidRPr="00236B10">
        <w:rPr>
          <w:color w:val="auto"/>
        </w:rPr>
        <w:t>%</w:t>
      </w:r>
    </w:p>
    <w:p w:rsidR="001C36AF" w:rsidRPr="002D7526" w:rsidRDefault="00577C53" w:rsidP="002D7526">
      <w:pPr>
        <w:pStyle w:val="6"/>
        <w:shd w:val="clear" w:color="auto" w:fill="auto"/>
        <w:spacing w:line="413" w:lineRule="exact"/>
        <w:ind w:left="20" w:right="20" w:firstLine="700"/>
        <w:jc w:val="both"/>
        <w:rPr>
          <w:i/>
          <w:u w:val="single"/>
        </w:rPr>
      </w:pPr>
      <w:r w:rsidRPr="002D7526">
        <w:rPr>
          <w:rStyle w:val="4fff5"/>
          <w:i/>
        </w:rPr>
        <w:t>Кадровое обеспечение</w:t>
      </w:r>
    </w:p>
    <w:p w:rsidR="0072412F" w:rsidRPr="00933E33" w:rsidRDefault="0072412F" w:rsidP="009B5CBF">
      <w:pPr>
        <w:pStyle w:val="6"/>
        <w:shd w:val="clear" w:color="auto" w:fill="auto"/>
        <w:spacing w:line="360" w:lineRule="auto"/>
        <w:ind w:left="20" w:right="20" w:firstLine="700"/>
        <w:jc w:val="both"/>
        <w:rPr>
          <w:color w:val="FF0000"/>
          <w:sz w:val="24"/>
          <w:szCs w:val="24"/>
        </w:rPr>
      </w:pPr>
      <w:r w:rsidRPr="00822C3C">
        <w:rPr>
          <w:color w:val="auto"/>
        </w:rPr>
        <w:t>На конец 20</w:t>
      </w:r>
      <w:r w:rsidR="00BF595A" w:rsidRPr="00822C3C">
        <w:rPr>
          <w:color w:val="auto"/>
        </w:rPr>
        <w:t>2</w:t>
      </w:r>
      <w:r w:rsidR="00822C3C" w:rsidRPr="00822C3C">
        <w:rPr>
          <w:color w:val="auto"/>
        </w:rPr>
        <w:t>3</w:t>
      </w:r>
      <w:r w:rsidRPr="00842EC2">
        <w:t xml:space="preserve"> год</w:t>
      </w:r>
      <w:r>
        <w:t>а</w:t>
      </w:r>
      <w:r w:rsidRPr="00842EC2">
        <w:t xml:space="preserve"> в </w:t>
      </w:r>
      <w:r>
        <w:t xml:space="preserve">Алтайском районе образовательную деятельность по программам </w:t>
      </w:r>
      <w:r w:rsidRPr="00842EC2">
        <w:t xml:space="preserve">дополнительного образования </w:t>
      </w:r>
      <w:r>
        <w:t xml:space="preserve">осуществляла одна подведомственная Комитету по образованию и </w:t>
      </w:r>
      <w:r>
        <w:lastRenderedPageBreak/>
        <w:t xml:space="preserve">делам молодежи организация дополнительного образования, в которой </w:t>
      </w:r>
      <w:r w:rsidRPr="00842EC2">
        <w:t xml:space="preserve">преподавали </w:t>
      </w:r>
      <w:r w:rsidRPr="00020BE7">
        <w:rPr>
          <w:color w:val="auto"/>
        </w:rPr>
        <w:t>14</w:t>
      </w:r>
      <w:r w:rsidR="00933E33">
        <w:rPr>
          <w:color w:val="auto"/>
        </w:rPr>
        <w:t xml:space="preserve"> </w:t>
      </w:r>
      <w:r w:rsidRPr="00842EC2">
        <w:t xml:space="preserve">педагогических работников. Персонал организаций дополнительного </w:t>
      </w:r>
      <w:r w:rsidRPr="00A41FA3">
        <w:t>образования отличает высокий профес</w:t>
      </w:r>
      <w:r w:rsidRPr="00A41FA3">
        <w:softHyphen/>
        <w:t xml:space="preserve">сиональный уровень подготовки и квалификации, а также большой опыт деятельности. </w:t>
      </w:r>
      <w:r w:rsidRPr="00822C3C">
        <w:rPr>
          <w:color w:val="auto"/>
        </w:rPr>
        <w:t>В 20</w:t>
      </w:r>
      <w:r w:rsidR="00BF595A" w:rsidRPr="00822C3C">
        <w:rPr>
          <w:color w:val="auto"/>
        </w:rPr>
        <w:t>2</w:t>
      </w:r>
      <w:r w:rsidR="00822C3C" w:rsidRPr="00822C3C">
        <w:rPr>
          <w:color w:val="auto"/>
        </w:rPr>
        <w:t>3</w:t>
      </w:r>
      <w:r w:rsidRPr="00A41FA3">
        <w:t xml:space="preserve"> году высшее образование имели </w:t>
      </w:r>
      <w:r w:rsidRPr="0012738C">
        <w:rPr>
          <w:color w:val="auto"/>
        </w:rPr>
        <w:t>12</w:t>
      </w:r>
      <w:r w:rsidRPr="0012738C">
        <w:t xml:space="preserve"> педагогических работников, осуществлявших обучение по дополнительным общеобразовательным программам для детей, среднее профессиональное – </w:t>
      </w:r>
      <w:r w:rsidRPr="0012738C">
        <w:rPr>
          <w:color w:val="auto"/>
        </w:rPr>
        <w:t>2</w:t>
      </w:r>
      <w:r w:rsidRPr="0012738C">
        <w:t>. Доля педагогических ра</w:t>
      </w:r>
      <w:r w:rsidRPr="0012738C">
        <w:softHyphen/>
        <w:t xml:space="preserve">ботников, аттестованных на высшую и первую категорию в </w:t>
      </w:r>
      <w:r w:rsidRPr="00822C3C">
        <w:rPr>
          <w:color w:val="auto"/>
        </w:rPr>
        <w:t>20</w:t>
      </w:r>
      <w:r w:rsidR="00BF595A" w:rsidRPr="00822C3C">
        <w:rPr>
          <w:color w:val="auto"/>
        </w:rPr>
        <w:t>2</w:t>
      </w:r>
      <w:r w:rsidR="00822C3C" w:rsidRPr="00822C3C">
        <w:rPr>
          <w:color w:val="auto"/>
        </w:rPr>
        <w:t>3</w:t>
      </w:r>
      <w:r w:rsidRPr="00822C3C">
        <w:rPr>
          <w:color w:val="auto"/>
        </w:rPr>
        <w:t xml:space="preserve"> году – </w:t>
      </w:r>
      <w:r w:rsidR="0012738C" w:rsidRPr="00822C3C">
        <w:rPr>
          <w:color w:val="auto"/>
        </w:rPr>
        <w:t>100</w:t>
      </w:r>
      <w:r w:rsidRPr="00822C3C">
        <w:rPr>
          <w:color w:val="auto"/>
        </w:rPr>
        <w:t>%.</w:t>
      </w:r>
    </w:p>
    <w:p w:rsidR="0072412F" w:rsidRPr="00BF595A" w:rsidRDefault="0072412F" w:rsidP="009B5CBF">
      <w:pPr>
        <w:pStyle w:val="aff0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12738C">
        <w:rPr>
          <w:rFonts w:ascii="Times New Roman" w:hAnsi="Times New Roman" w:cs="Times New Roman"/>
          <w:sz w:val="23"/>
          <w:szCs w:val="23"/>
        </w:rPr>
        <w:t xml:space="preserve">Среди педагогических работников преобладали педагоги в </w:t>
      </w:r>
      <w:r w:rsidRPr="0012738C">
        <w:rPr>
          <w:rFonts w:ascii="Times New Roman" w:hAnsi="Times New Roman" w:cs="Times New Roman"/>
          <w:color w:val="auto"/>
          <w:sz w:val="23"/>
          <w:szCs w:val="23"/>
        </w:rPr>
        <w:t>возрасте 35 лет и старше-1</w:t>
      </w:r>
      <w:r w:rsidR="00C1622B" w:rsidRPr="0012738C">
        <w:rPr>
          <w:rFonts w:ascii="Times New Roman" w:hAnsi="Times New Roman" w:cs="Times New Roman"/>
          <w:color w:val="auto"/>
          <w:sz w:val="23"/>
          <w:szCs w:val="23"/>
        </w:rPr>
        <w:t>0</w:t>
      </w:r>
      <w:r w:rsidRPr="0012738C">
        <w:rPr>
          <w:rFonts w:ascii="Times New Roman" w:hAnsi="Times New Roman" w:cs="Times New Roman"/>
          <w:color w:val="auto"/>
          <w:sz w:val="23"/>
          <w:szCs w:val="23"/>
        </w:rPr>
        <w:t xml:space="preserve"> чел</w:t>
      </w:r>
      <w:r w:rsidRPr="0012738C">
        <w:rPr>
          <w:rFonts w:ascii="Times New Roman" w:hAnsi="Times New Roman" w:cs="Times New Roman"/>
          <w:sz w:val="23"/>
          <w:szCs w:val="23"/>
        </w:rPr>
        <w:t xml:space="preserve">. Педагогов со </w:t>
      </w:r>
      <w:r w:rsidRPr="0012738C">
        <w:rPr>
          <w:rFonts w:ascii="Times New Roman" w:hAnsi="Times New Roman" w:cs="Times New Roman"/>
          <w:color w:val="auto"/>
          <w:sz w:val="23"/>
          <w:szCs w:val="23"/>
        </w:rPr>
        <w:t xml:space="preserve">стажем работы 20 лет и более - </w:t>
      </w:r>
      <w:r w:rsidR="00C1622B" w:rsidRPr="0012738C">
        <w:rPr>
          <w:rFonts w:ascii="Times New Roman" w:hAnsi="Times New Roman" w:cs="Times New Roman"/>
          <w:color w:val="auto"/>
          <w:sz w:val="23"/>
          <w:szCs w:val="23"/>
        </w:rPr>
        <w:t>8</w:t>
      </w:r>
      <w:r w:rsidRPr="0012738C">
        <w:rPr>
          <w:rFonts w:ascii="Times New Roman" w:hAnsi="Times New Roman" w:cs="Times New Roman"/>
          <w:color w:val="auto"/>
          <w:sz w:val="23"/>
          <w:szCs w:val="23"/>
        </w:rPr>
        <w:t xml:space="preserve"> чел и от 10 до 20 лет -4 чел.</w:t>
      </w:r>
    </w:p>
    <w:p w:rsidR="005726AD" w:rsidRPr="00927B6F" w:rsidRDefault="005726AD" w:rsidP="005726AD">
      <w:pPr>
        <w:pStyle w:val="aff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B5CBF">
        <w:rPr>
          <w:rFonts w:ascii="Times New Roman" w:hAnsi="Times New Roman" w:cs="Times New Roman"/>
          <w:sz w:val="23"/>
          <w:szCs w:val="23"/>
        </w:rPr>
        <w:t>Отношение среднемесячной заработной платы педагогических работников государ</w:t>
      </w:r>
      <w:r w:rsidRPr="009B5CBF">
        <w:rPr>
          <w:rFonts w:ascii="Times New Roman" w:hAnsi="Times New Roman" w:cs="Times New Roman"/>
          <w:sz w:val="23"/>
          <w:szCs w:val="23"/>
        </w:rPr>
        <w:softHyphen/>
        <w:t>ственных и муниципальных образовательных организаций дополнительного образования де</w:t>
      </w:r>
      <w:r w:rsidRPr="009B5CBF">
        <w:rPr>
          <w:rFonts w:ascii="Times New Roman" w:hAnsi="Times New Roman" w:cs="Times New Roman"/>
          <w:sz w:val="23"/>
          <w:szCs w:val="23"/>
        </w:rPr>
        <w:softHyphen/>
        <w:t>тей (с учетом учреждени</w:t>
      </w:r>
      <w:r>
        <w:rPr>
          <w:rFonts w:ascii="Times New Roman" w:hAnsi="Times New Roman" w:cs="Times New Roman"/>
          <w:sz w:val="23"/>
          <w:szCs w:val="23"/>
        </w:rPr>
        <w:t>я</w:t>
      </w:r>
      <w:r w:rsidRPr="009B5CBF">
        <w:rPr>
          <w:rFonts w:ascii="Times New Roman" w:hAnsi="Times New Roman" w:cs="Times New Roman"/>
          <w:sz w:val="23"/>
          <w:szCs w:val="23"/>
        </w:rPr>
        <w:t xml:space="preserve"> культуры</w:t>
      </w:r>
      <w:r w:rsidR="00D32F3B">
        <w:rPr>
          <w:rFonts w:ascii="Times New Roman" w:hAnsi="Times New Roman" w:cs="Times New Roman"/>
          <w:sz w:val="23"/>
          <w:szCs w:val="23"/>
        </w:rPr>
        <w:t xml:space="preserve"> и спорта</w:t>
      </w:r>
      <w:r w:rsidRPr="009B5CBF">
        <w:rPr>
          <w:rFonts w:ascii="Times New Roman" w:hAnsi="Times New Roman" w:cs="Times New Roman"/>
          <w:sz w:val="23"/>
          <w:szCs w:val="23"/>
        </w:rPr>
        <w:t>) к среднемесячной заработной плате учителей в субъекте Российской Федерации</w:t>
      </w:r>
      <w:r w:rsidR="00C95EB1">
        <w:rPr>
          <w:rFonts w:ascii="Times New Roman" w:hAnsi="Times New Roman" w:cs="Times New Roman"/>
          <w:sz w:val="23"/>
          <w:szCs w:val="23"/>
        </w:rPr>
        <w:t xml:space="preserve"> </w:t>
      </w:r>
      <w:r w:rsidRPr="009B5CBF">
        <w:rPr>
          <w:rFonts w:ascii="Times New Roman" w:hAnsi="Times New Roman" w:cs="Times New Roman"/>
          <w:sz w:val="23"/>
          <w:szCs w:val="23"/>
        </w:rPr>
        <w:t>в 20</w:t>
      </w:r>
      <w:r>
        <w:rPr>
          <w:rFonts w:ascii="Times New Roman" w:hAnsi="Times New Roman" w:cs="Times New Roman"/>
          <w:sz w:val="23"/>
          <w:szCs w:val="23"/>
        </w:rPr>
        <w:t>2</w:t>
      </w:r>
      <w:r w:rsidR="00D32F3B">
        <w:rPr>
          <w:rFonts w:ascii="Times New Roman" w:hAnsi="Times New Roman" w:cs="Times New Roman"/>
          <w:sz w:val="23"/>
          <w:szCs w:val="23"/>
        </w:rPr>
        <w:t>3</w:t>
      </w:r>
      <w:r w:rsidRPr="009B5CBF">
        <w:rPr>
          <w:rFonts w:ascii="Times New Roman" w:hAnsi="Times New Roman" w:cs="Times New Roman"/>
          <w:sz w:val="23"/>
          <w:szCs w:val="23"/>
        </w:rPr>
        <w:t xml:space="preserve"> году </w:t>
      </w:r>
      <w:r w:rsidRPr="00BF1C1A">
        <w:rPr>
          <w:rFonts w:ascii="Times New Roman" w:hAnsi="Times New Roman" w:cs="Times New Roman"/>
          <w:color w:val="000000" w:themeColor="text1"/>
          <w:sz w:val="23"/>
          <w:szCs w:val="23"/>
        </w:rPr>
        <w:t>составило 10</w:t>
      </w:r>
      <w:r w:rsidR="00D32F3B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Pr="00BF1C1A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D32F3B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Pr="00BF1C1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% или </w:t>
      </w:r>
      <w:r w:rsidR="00D32F3B">
        <w:rPr>
          <w:rFonts w:ascii="Times New Roman" w:hAnsi="Times New Roman" w:cs="Times New Roman"/>
          <w:color w:val="000000" w:themeColor="text1"/>
          <w:sz w:val="23"/>
          <w:szCs w:val="23"/>
        </w:rPr>
        <w:t>40</w:t>
      </w:r>
      <w:r w:rsidRPr="00BF1C1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32F3B">
        <w:rPr>
          <w:rFonts w:ascii="Times New Roman" w:hAnsi="Times New Roman" w:cs="Times New Roman"/>
          <w:color w:val="000000" w:themeColor="text1"/>
          <w:sz w:val="23"/>
          <w:szCs w:val="23"/>
        </w:rPr>
        <w:t>226</w:t>
      </w:r>
      <w:r w:rsidRPr="00BF1C1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рубл</w:t>
      </w:r>
      <w:r w:rsidR="00D32F3B">
        <w:rPr>
          <w:rFonts w:ascii="Times New Roman" w:hAnsi="Times New Roman" w:cs="Times New Roman"/>
          <w:color w:val="000000" w:themeColor="text1"/>
          <w:sz w:val="23"/>
          <w:szCs w:val="23"/>
        </w:rPr>
        <w:t>ей</w:t>
      </w:r>
      <w:r w:rsidRPr="00BF1C1A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0B17C3" w:rsidRPr="00927B6F" w:rsidRDefault="000B17C3" w:rsidP="00FC3F37">
      <w:pPr>
        <w:pStyle w:val="aff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B5CBF">
        <w:rPr>
          <w:rFonts w:ascii="Times New Roman" w:hAnsi="Times New Roman" w:cs="Times New Roman"/>
          <w:sz w:val="23"/>
          <w:szCs w:val="23"/>
        </w:rPr>
        <w:t>Заработная плата педагогических работников дополнительного образования детей по</w:t>
      </w:r>
      <w:r w:rsidRPr="009B5CBF">
        <w:rPr>
          <w:rFonts w:ascii="Times New Roman" w:hAnsi="Times New Roman" w:cs="Times New Roman"/>
          <w:sz w:val="23"/>
          <w:szCs w:val="23"/>
        </w:rPr>
        <w:softHyphen/>
        <w:t xml:space="preserve">вышается в соответствии с указом Президента Российской Федерации от 01.06.2012 № 761 «О национальной стратегии действий в интересах детей </w:t>
      </w:r>
      <w:r w:rsidRPr="0047667F">
        <w:rPr>
          <w:rFonts w:ascii="Times New Roman" w:hAnsi="Times New Roman" w:cs="Times New Roman"/>
          <w:color w:val="auto"/>
          <w:sz w:val="23"/>
          <w:szCs w:val="23"/>
        </w:rPr>
        <w:t xml:space="preserve">на </w:t>
      </w:r>
      <w:r w:rsidRPr="005726AD">
        <w:rPr>
          <w:rFonts w:ascii="Times New Roman" w:hAnsi="Times New Roman" w:cs="Times New Roman"/>
          <w:color w:val="auto"/>
          <w:sz w:val="23"/>
          <w:szCs w:val="23"/>
        </w:rPr>
        <w:t>2012-2017</w:t>
      </w:r>
      <w:r w:rsidRPr="0047667F">
        <w:rPr>
          <w:rFonts w:ascii="Times New Roman" w:hAnsi="Times New Roman" w:cs="Times New Roman"/>
          <w:color w:val="auto"/>
          <w:sz w:val="23"/>
          <w:szCs w:val="23"/>
        </w:rPr>
        <w:t xml:space="preserve"> годы».</w:t>
      </w:r>
      <w:r w:rsidRPr="009B5CBF">
        <w:rPr>
          <w:rFonts w:ascii="Times New Roman" w:hAnsi="Times New Roman" w:cs="Times New Roman"/>
          <w:sz w:val="23"/>
          <w:szCs w:val="23"/>
        </w:rPr>
        <w:t xml:space="preserve"> За период реа</w:t>
      </w:r>
      <w:r w:rsidRPr="009B5CBF">
        <w:rPr>
          <w:rFonts w:ascii="Times New Roman" w:hAnsi="Times New Roman" w:cs="Times New Roman"/>
          <w:sz w:val="23"/>
          <w:szCs w:val="23"/>
        </w:rPr>
        <w:softHyphen/>
        <w:t xml:space="preserve">лизации указа заработная плата педагогических работников дополнительного образования детей в районе </w:t>
      </w:r>
      <w:r w:rsidRPr="005726AD">
        <w:rPr>
          <w:rFonts w:ascii="Times New Roman" w:hAnsi="Times New Roman" w:cs="Times New Roman"/>
          <w:sz w:val="23"/>
          <w:szCs w:val="23"/>
        </w:rPr>
        <w:t xml:space="preserve">увеличилась в </w:t>
      </w:r>
      <w:r w:rsidR="00D32F3B">
        <w:rPr>
          <w:rFonts w:ascii="Times New Roman" w:hAnsi="Times New Roman" w:cs="Times New Roman"/>
          <w:sz w:val="23"/>
          <w:szCs w:val="23"/>
        </w:rPr>
        <w:t>3</w:t>
      </w:r>
      <w:r w:rsidRPr="005726A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D32F3B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Pr="005726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раза.</w:t>
      </w:r>
    </w:p>
    <w:p w:rsidR="00FC3F37" w:rsidRDefault="00FC3F37" w:rsidP="000B17C3">
      <w:pPr>
        <w:pStyle w:val="6"/>
        <w:shd w:val="clear" w:color="auto" w:fill="auto"/>
        <w:spacing w:line="413" w:lineRule="exact"/>
        <w:ind w:left="20" w:right="20" w:firstLine="700"/>
        <w:jc w:val="both"/>
      </w:pPr>
    </w:p>
    <w:p w:rsidR="00C405C5" w:rsidRPr="00842EC2" w:rsidRDefault="00577C53">
      <w:pPr>
        <w:pStyle w:val="42"/>
        <w:shd w:val="clear" w:color="auto" w:fill="auto"/>
        <w:spacing w:before="0"/>
        <w:ind w:left="20" w:firstLine="700"/>
      </w:pPr>
      <w:r w:rsidRPr="00842EC2">
        <w:rPr>
          <w:rStyle w:val="4fff6"/>
        </w:rPr>
        <w:t>Сеть образовательных организаций</w:t>
      </w:r>
    </w:p>
    <w:p w:rsidR="000B17C3" w:rsidRPr="00842EC2" w:rsidRDefault="00C8253B" w:rsidP="00E20858">
      <w:pPr>
        <w:pStyle w:val="6"/>
        <w:shd w:val="clear" w:color="auto" w:fill="auto"/>
        <w:spacing w:after="38" w:line="413" w:lineRule="exact"/>
        <w:ind w:left="20" w:right="40" w:firstLine="700"/>
        <w:jc w:val="both"/>
      </w:pPr>
      <w:r>
        <w:t>В 20</w:t>
      </w:r>
      <w:r w:rsidR="00BF595A">
        <w:t>2</w:t>
      </w:r>
      <w:r w:rsidR="00955621" w:rsidRPr="00955621">
        <w:t>3</w:t>
      </w:r>
      <w:r w:rsidR="005726AD">
        <w:t xml:space="preserve"> году функционировала </w:t>
      </w:r>
      <w:r w:rsidR="00034A6D" w:rsidRPr="009B5CBF">
        <w:t>1организация</w:t>
      </w:r>
      <w:r w:rsidR="009D5D99" w:rsidRPr="009B5CBF">
        <w:t xml:space="preserve"> дополнительного образования</w:t>
      </w:r>
      <w:r w:rsidR="00E466C1" w:rsidRPr="009B5CBF">
        <w:t xml:space="preserve">, подведомственная Комитету по образованию и делам молодежи администрации Алтайского района </w:t>
      </w:r>
      <w:r w:rsidR="00034A6D" w:rsidRPr="009B5CBF">
        <w:t xml:space="preserve">- </w:t>
      </w:r>
      <w:r w:rsidR="009D5D99" w:rsidRPr="009B5CBF">
        <w:rPr>
          <w:rStyle w:val="aff7"/>
          <w:b w:val="0"/>
        </w:rPr>
        <w:t>Д</w:t>
      </w:r>
      <w:r w:rsidR="00034A6D" w:rsidRPr="009B5CBF">
        <w:rPr>
          <w:rStyle w:val="aff7"/>
          <w:b w:val="0"/>
        </w:rPr>
        <w:t>етско-юношеский центр, который реализует различные программы дополнительного образования.</w:t>
      </w:r>
      <w:r w:rsidR="009D5D99" w:rsidRPr="009B5CBF">
        <w:rPr>
          <w:rStyle w:val="aff7"/>
          <w:b w:val="0"/>
        </w:rPr>
        <w:t xml:space="preserve"> Кроме</w:t>
      </w:r>
      <w:r w:rsidR="00C8267D">
        <w:rPr>
          <w:rStyle w:val="aff7"/>
          <w:b w:val="0"/>
        </w:rPr>
        <w:t xml:space="preserve"> </w:t>
      </w:r>
      <w:r w:rsidR="009D5D99" w:rsidRPr="009B5CBF">
        <w:rPr>
          <w:rStyle w:val="aff7"/>
          <w:b w:val="0"/>
        </w:rPr>
        <w:t>того</w:t>
      </w:r>
      <w:r w:rsidR="00C8267D">
        <w:rPr>
          <w:rStyle w:val="aff7"/>
          <w:b w:val="0"/>
        </w:rPr>
        <w:t>,</w:t>
      </w:r>
      <w:r w:rsidR="009D5D99" w:rsidRPr="009B5CBF">
        <w:rPr>
          <w:rStyle w:val="aff7"/>
          <w:b w:val="0"/>
        </w:rPr>
        <w:t xml:space="preserve"> в районе действует Детско-юношеская спортивная школа, детская школа </w:t>
      </w:r>
      <w:r w:rsidR="009D5D99" w:rsidRPr="008B3FB0">
        <w:rPr>
          <w:rStyle w:val="aff7"/>
          <w:b w:val="0"/>
        </w:rPr>
        <w:t>искусств, клуб юных друзей пограничников</w:t>
      </w:r>
      <w:r w:rsidR="00C8267D">
        <w:rPr>
          <w:rStyle w:val="aff7"/>
          <w:b w:val="0"/>
        </w:rPr>
        <w:t xml:space="preserve"> </w:t>
      </w:r>
      <w:r w:rsidR="009D5D99" w:rsidRPr="008B3FB0">
        <w:rPr>
          <w:rStyle w:val="aff7"/>
          <w:b w:val="0"/>
        </w:rPr>
        <w:t>- «С</w:t>
      </w:r>
      <w:r w:rsidR="00E26BBB">
        <w:rPr>
          <w:rStyle w:val="aff7"/>
          <w:b w:val="0"/>
        </w:rPr>
        <w:t>ила</w:t>
      </w:r>
      <w:r w:rsidR="009D5D99" w:rsidRPr="008B3FB0">
        <w:rPr>
          <w:rStyle w:val="aff7"/>
          <w:b w:val="0"/>
        </w:rPr>
        <w:t>гор».</w:t>
      </w:r>
      <w:r w:rsidR="00C8267D">
        <w:rPr>
          <w:rStyle w:val="aff7"/>
          <w:b w:val="0"/>
        </w:rPr>
        <w:t xml:space="preserve"> </w:t>
      </w:r>
      <w:r w:rsidR="009D5D99" w:rsidRPr="009B5CBF">
        <w:t>Общеобразовательные организации так же имеют лицензии программы дополнительного образования.</w:t>
      </w:r>
    </w:p>
    <w:p w:rsidR="00C405C5" w:rsidRDefault="00577C53">
      <w:pPr>
        <w:pStyle w:val="42"/>
        <w:shd w:val="clear" w:color="auto" w:fill="auto"/>
        <w:spacing w:before="0"/>
        <w:ind w:left="20" w:firstLine="700"/>
      </w:pPr>
      <w:r>
        <w:rPr>
          <w:rStyle w:val="4fff7"/>
        </w:rPr>
        <w:t>Материально-техническое и информационное обеспечение</w:t>
      </w:r>
    </w:p>
    <w:p w:rsidR="00C405C5" w:rsidRPr="009B5CBF" w:rsidRDefault="00577C53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9B5CBF">
        <w:t xml:space="preserve">В Алтайском </w:t>
      </w:r>
      <w:r w:rsidR="00941B53" w:rsidRPr="009B5CBF">
        <w:t>районе</w:t>
      </w:r>
      <w:r w:rsidRPr="009B5CBF">
        <w:t xml:space="preserve"> развивается инфраструктура сферы дополнительного образования, укрепляется материально-техническая база учреждений</w:t>
      </w:r>
      <w:r w:rsidR="00941B53" w:rsidRPr="009B5CBF">
        <w:t xml:space="preserve">. </w:t>
      </w:r>
      <w:r w:rsidRPr="009B5CBF">
        <w:t>На одно</w:t>
      </w:r>
      <w:r w:rsidR="00941B53" w:rsidRPr="009B5CBF">
        <w:t xml:space="preserve">го обучающегося приходится </w:t>
      </w:r>
      <w:r w:rsidR="00941B53" w:rsidRPr="0047667F">
        <w:rPr>
          <w:color w:val="auto"/>
        </w:rPr>
        <w:t>3,34</w:t>
      </w:r>
      <w:r w:rsidRPr="0047667F">
        <w:rPr>
          <w:color w:val="auto"/>
        </w:rPr>
        <w:t>кв.</w:t>
      </w:r>
      <w:r w:rsidRPr="009B5CBF">
        <w:t xml:space="preserve"> метров площади всех помещений орга</w:t>
      </w:r>
      <w:r w:rsidRPr="009B5CBF">
        <w:softHyphen/>
        <w:t>низаций дополнительного образования.</w:t>
      </w:r>
    </w:p>
    <w:p w:rsidR="00C405C5" w:rsidRPr="009B5CBF" w:rsidRDefault="00577C53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9B5CBF">
        <w:t xml:space="preserve">Пожарные краны и рукава имеют </w:t>
      </w:r>
      <w:r w:rsidR="00941B53" w:rsidRPr="00933E33">
        <w:rPr>
          <w:color w:val="auto"/>
        </w:rPr>
        <w:t>50</w:t>
      </w:r>
      <w:r w:rsidR="00933E33">
        <w:rPr>
          <w:color w:val="FF0000"/>
        </w:rPr>
        <w:t xml:space="preserve"> </w:t>
      </w:r>
      <w:r w:rsidRPr="007E5C3C">
        <w:rPr>
          <w:color w:val="auto"/>
        </w:rPr>
        <w:t>%</w:t>
      </w:r>
      <w:r w:rsidRPr="009B5CBF">
        <w:t xml:space="preserve"> образовательных организац</w:t>
      </w:r>
      <w:r w:rsidR="00941B53" w:rsidRPr="009B5CBF">
        <w:t>ий дополнитель</w:t>
      </w:r>
      <w:r w:rsidR="00941B53" w:rsidRPr="009B5CBF">
        <w:softHyphen/>
        <w:t xml:space="preserve">ного образования, </w:t>
      </w:r>
      <w:r w:rsidRPr="009B5CBF">
        <w:t xml:space="preserve">дымовые извещатели - </w:t>
      </w:r>
      <w:r w:rsidR="00941B53" w:rsidRPr="009B5CBF">
        <w:t>100</w:t>
      </w:r>
      <w:r w:rsidRPr="009B5CBF">
        <w:t>%</w:t>
      </w:r>
      <w:r w:rsidR="00842EC2" w:rsidRPr="009B5CBF">
        <w:t xml:space="preserve">. </w:t>
      </w:r>
      <w:r w:rsidRPr="009B5CBF">
        <w:t xml:space="preserve"> Все организации дополнительного образования имеют водопровод, центральное отопление, канализацию.</w:t>
      </w:r>
    </w:p>
    <w:p w:rsidR="00C405C5" w:rsidRDefault="00941B53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9B5CBF">
        <w:t>В организациях дополнительного образования отсутствуют персональные компьютеры, используемые</w:t>
      </w:r>
      <w:r w:rsidR="00577C53" w:rsidRPr="009B5CBF">
        <w:t xml:space="preserve"> в учебных целях.</w:t>
      </w:r>
    </w:p>
    <w:p w:rsidR="00FC3F37" w:rsidRDefault="00FC3F37">
      <w:pPr>
        <w:pStyle w:val="6"/>
        <w:shd w:val="clear" w:color="auto" w:fill="auto"/>
        <w:spacing w:line="413" w:lineRule="exact"/>
        <w:ind w:left="20" w:right="20" w:firstLine="700"/>
        <w:jc w:val="both"/>
      </w:pPr>
    </w:p>
    <w:p w:rsidR="00C405C5" w:rsidRPr="00EA4394" w:rsidRDefault="00577C53">
      <w:pPr>
        <w:pStyle w:val="42"/>
        <w:shd w:val="clear" w:color="auto" w:fill="auto"/>
        <w:spacing w:before="0"/>
        <w:ind w:firstLine="700"/>
        <w:rPr>
          <w:highlight w:val="yellow"/>
        </w:rPr>
      </w:pPr>
      <w:r w:rsidRPr="00EA4394">
        <w:rPr>
          <w:rStyle w:val="4fff8"/>
        </w:rPr>
        <w:lastRenderedPageBreak/>
        <w:t>Финансово-экономическая деятельность организаций</w:t>
      </w:r>
    </w:p>
    <w:p w:rsidR="005726AD" w:rsidRPr="00BF1C1A" w:rsidRDefault="005726AD" w:rsidP="005726AD">
      <w:pPr>
        <w:pStyle w:val="6"/>
        <w:shd w:val="clear" w:color="auto" w:fill="auto"/>
        <w:spacing w:line="413" w:lineRule="exact"/>
        <w:ind w:right="40" w:firstLine="700"/>
        <w:jc w:val="both"/>
      </w:pPr>
      <w:r w:rsidRPr="00BF1C1A">
        <w:t>В среднем в районе на реализацию образовательных программ организациями дополнительного образования детей в расчете на 1 обучающегося в 202</w:t>
      </w:r>
      <w:r w:rsidR="00955621" w:rsidRPr="00955621">
        <w:t>3</w:t>
      </w:r>
      <w:r w:rsidRPr="00BF1C1A">
        <w:t xml:space="preserve"> году тратилось около </w:t>
      </w:r>
      <w:r>
        <w:t>38</w:t>
      </w:r>
      <w:r w:rsidRPr="00BF1C1A">
        <w:t>,</w:t>
      </w:r>
      <w:r>
        <w:t xml:space="preserve">8 </w:t>
      </w:r>
      <w:r w:rsidRPr="00BF1C1A">
        <w:rPr>
          <w:color w:val="000000" w:themeColor="text1"/>
        </w:rPr>
        <w:t>тыс. рублей,</w:t>
      </w:r>
      <w:r w:rsidRPr="00BF1C1A">
        <w:t xml:space="preserve"> показатель по сравнению с 20</w:t>
      </w:r>
      <w:r>
        <w:t>2</w:t>
      </w:r>
      <w:r w:rsidR="00955621" w:rsidRPr="00955621">
        <w:t>2</w:t>
      </w:r>
      <w:r w:rsidRPr="00BF1C1A">
        <w:t xml:space="preserve"> годом (</w:t>
      </w:r>
      <w:r>
        <w:t>23</w:t>
      </w:r>
      <w:r w:rsidRPr="00BF1C1A">
        <w:rPr>
          <w:color w:val="000000" w:themeColor="text1"/>
        </w:rPr>
        <w:t>,</w:t>
      </w:r>
      <w:r>
        <w:rPr>
          <w:color w:val="000000" w:themeColor="text1"/>
        </w:rPr>
        <w:t>3</w:t>
      </w:r>
      <w:r w:rsidRPr="00BF1C1A">
        <w:rPr>
          <w:color w:val="000000" w:themeColor="text1"/>
        </w:rPr>
        <w:t xml:space="preserve"> тыс.</w:t>
      </w:r>
      <w:r w:rsidRPr="00BF1C1A">
        <w:t xml:space="preserve"> рублей) вырос на </w:t>
      </w:r>
      <w:r>
        <w:t>15</w:t>
      </w:r>
      <w:r w:rsidRPr="00BF1C1A">
        <w:rPr>
          <w:color w:val="000000" w:themeColor="text1"/>
        </w:rPr>
        <w:t>,</w:t>
      </w:r>
      <w:r>
        <w:rPr>
          <w:color w:val="000000" w:themeColor="text1"/>
        </w:rPr>
        <w:t>5</w:t>
      </w:r>
      <w:r w:rsidRPr="00BF1C1A">
        <w:rPr>
          <w:color w:val="000000" w:themeColor="text1"/>
        </w:rPr>
        <w:t xml:space="preserve"> тыс.</w:t>
      </w:r>
      <w:r w:rsidRPr="00BF1C1A">
        <w:t xml:space="preserve"> рублей.</w:t>
      </w:r>
    </w:p>
    <w:p w:rsidR="005726AD" w:rsidRPr="0018096D" w:rsidRDefault="005726AD" w:rsidP="005726AD">
      <w:pPr>
        <w:pStyle w:val="6"/>
        <w:shd w:val="clear" w:color="auto" w:fill="auto"/>
        <w:spacing w:line="413" w:lineRule="exact"/>
        <w:ind w:left="20" w:right="60" w:firstLine="700"/>
        <w:jc w:val="both"/>
        <w:rPr>
          <w:color w:val="000000" w:themeColor="text1"/>
        </w:rPr>
      </w:pPr>
      <w:r w:rsidRPr="00BF1C1A">
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за 202</w:t>
      </w:r>
      <w:r w:rsidR="00955621" w:rsidRPr="00955621">
        <w:t>3</w:t>
      </w:r>
      <w:r w:rsidRPr="00BF1C1A">
        <w:t xml:space="preserve"> год составил – 7,9</w:t>
      </w:r>
      <w:r w:rsidRPr="00BF1C1A">
        <w:rPr>
          <w:color w:val="000000" w:themeColor="text1"/>
        </w:rPr>
        <w:t xml:space="preserve"> %,</w:t>
      </w:r>
      <w:r w:rsidRPr="00BF1C1A">
        <w:t xml:space="preserve"> по сравнению с 202</w:t>
      </w:r>
      <w:r w:rsidR="00955621" w:rsidRPr="00955621">
        <w:t>2</w:t>
      </w:r>
      <w:r w:rsidRPr="00BF1C1A">
        <w:t xml:space="preserve"> годом показатель у</w:t>
      </w:r>
      <w:r>
        <w:t xml:space="preserve">меньшился </w:t>
      </w:r>
      <w:r w:rsidRPr="00BF1C1A">
        <w:rPr>
          <w:color w:val="000000" w:themeColor="text1"/>
        </w:rPr>
        <w:t>на 7 %.</w:t>
      </w:r>
    </w:p>
    <w:p w:rsidR="00C405C5" w:rsidRDefault="00C405C5">
      <w:pPr>
        <w:rPr>
          <w:sz w:val="2"/>
          <w:szCs w:val="2"/>
        </w:rPr>
      </w:pPr>
    </w:p>
    <w:p w:rsidR="00C405C5" w:rsidRPr="007A3568" w:rsidRDefault="00577C53">
      <w:pPr>
        <w:pStyle w:val="42"/>
        <w:shd w:val="clear" w:color="auto" w:fill="auto"/>
        <w:spacing w:before="498"/>
        <w:ind w:firstLine="700"/>
      </w:pPr>
      <w:r w:rsidRPr="007A3568">
        <w:rPr>
          <w:rStyle w:val="4fff8"/>
        </w:rPr>
        <w:t>Выводы</w:t>
      </w:r>
    </w:p>
    <w:p w:rsidR="00C405C5" w:rsidRPr="009B5CBF" w:rsidRDefault="000D0E20" w:rsidP="00A41FA3">
      <w:pPr>
        <w:pStyle w:val="6"/>
        <w:shd w:val="clear" w:color="auto" w:fill="auto"/>
        <w:spacing w:line="413" w:lineRule="exact"/>
        <w:ind w:right="40" w:firstLine="700"/>
        <w:jc w:val="both"/>
      </w:pPr>
      <w:r w:rsidRPr="009B5CBF">
        <w:t xml:space="preserve">В Алтайском </w:t>
      </w:r>
      <w:r w:rsidR="00941B53" w:rsidRPr="009B5CBF">
        <w:t>районе</w:t>
      </w:r>
      <w:r w:rsidR="00577C53" w:rsidRPr="009B5CBF">
        <w:t xml:space="preserve"> обеспечена доступность реализации дополнительных общеобразо</w:t>
      </w:r>
      <w:r w:rsidR="00577C53" w:rsidRPr="009B5CBF">
        <w:softHyphen/>
        <w:t>вательных программ различной направленности</w:t>
      </w:r>
      <w:r w:rsidR="00C8253B">
        <w:t>. За 20</w:t>
      </w:r>
      <w:r w:rsidR="00BF595A">
        <w:t>2</w:t>
      </w:r>
      <w:r w:rsidR="00955621" w:rsidRPr="00955621">
        <w:t xml:space="preserve">3 </w:t>
      </w:r>
      <w:r w:rsidR="00577C53" w:rsidRPr="009B5CBF">
        <w:t>год в сферу дополнительного образования</w:t>
      </w:r>
      <w:r w:rsidR="00C8267D">
        <w:t xml:space="preserve"> </w:t>
      </w:r>
      <w:r w:rsidRPr="009B5CBF">
        <w:t xml:space="preserve">Алтайского края </w:t>
      </w:r>
      <w:r w:rsidRPr="00236B10">
        <w:rPr>
          <w:color w:val="auto"/>
        </w:rPr>
        <w:t xml:space="preserve">вовлечено </w:t>
      </w:r>
      <w:r w:rsidR="00236B10" w:rsidRPr="00236B10">
        <w:rPr>
          <w:color w:val="auto"/>
        </w:rPr>
        <w:t>3434</w:t>
      </w:r>
      <w:r w:rsidR="00955621" w:rsidRPr="00955621">
        <w:rPr>
          <w:color w:val="auto"/>
        </w:rPr>
        <w:t xml:space="preserve"> </w:t>
      </w:r>
      <w:r w:rsidR="00517324" w:rsidRPr="00E27085">
        <w:rPr>
          <w:color w:val="auto"/>
        </w:rPr>
        <w:t>де</w:t>
      </w:r>
      <w:r w:rsidR="00517324" w:rsidRPr="00E27085">
        <w:rPr>
          <w:color w:val="auto"/>
        </w:rPr>
        <w:softHyphen/>
        <w:t>тей</w:t>
      </w:r>
      <w:r w:rsidR="00822C3C">
        <w:rPr>
          <w:color w:val="auto"/>
        </w:rPr>
        <w:t xml:space="preserve"> </w:t>
      </w:r>
      <w:r w:rsidR="00517324" w:rsidRPr="009B5CBF">
        <w:t>в возрасте от 5 до 18 лет</w:t>
      </w:r>
      <w:r w:rsidR="00810EEA" w:rsidRPr="009B5CBF">
        <w:t xml:space="preserve">, что составляет </w:t>
      </w:r>
      <w:r w:rsidR="00236B10" w:rsidRPr="00236B10">
        <w:rPr>
          <w:color w:val="auto"/>
        </w:rPr>
        <w:t>68</w:t>
      </w:r>
      <w:r w:rsidR="00E27085" w:rsidRPr="00236B10">
        <w:rPr>
          <w:color w:val="auto"/>
        </w:rPr>
        <w:t>%</w:t>
      </w:r>
      <w:r w:rsidR="00810EEA" w:rsidRPr="009B5CBF">
        <w:t xml:space="preserve"> от </w:t>
      </w:r>
      <w:r w:rsidR="00577C53" w:rsidRPr="009B5CBF">
        <w:t>общей численности детей этого возраста.</w:t>
      </w:r>
    </w:p>
    <w:p w:rsidR="00C405C5" w:rsidRPr="007A3568" w:rsidRDefault="00577C53" w:rsidP="00A41FA3">
      <w:pPr>
        <w:pStyle w:val="6"/>
        <w:shd w:val="clear" w:color="auto" w:fill="auto"/>
        <w:spacing w:line="413" w:lineRule="exact"/>
        <w:ind w:right="20" w:firstLine="700"/>
        <w:jc w:val="both"/>
      </w:pPr>
      <w:r w:rsidRPr="009B5CBF">
        <w:t>Развитию системы дополнительного образования для детей содействует организация детских объединений на базе общеобразовательных организаций, реализация дополнитель</w:t>
      </w:r>
      <w:r w:rsidRPr="009B5CBF">
        <w:softHyphen/>
        <w:t>ных общеразвивающих программ</w:t>
      </w:r>
      <w:r w:rsidR="00A41FA3" w:rsidRPr="009B5CBF">
        <w:t>,</w:t>
      </w:r>
      <w:r w:rsidRPr="009B5CBF">
        <w:t xml:space="preserve"> вовлечение детей в федеральные и краевые масштабные проекты.</w:t>
      </w:r>
    </w:p>
    <w:p w:rsidR="000B17C3" w:rsidRDefault="000B17C3" w:rsidP="00A41FA3">
      <w:pPr>
        <w:pStyle w:val="6"/>
        <w:shd w:val="clear" w:color="auto" w:fill="auto"/>
        <w:spacing w:line="413" w:lineRule="exact"/>
        <w:ind w:right="20" w:firstLine="700"/>
        <w:jc w:val="both"/>
      </w:pPr>
      <w:bookmarkStart w:id="27" w:name="bookmark44"/>
      <w:bookmarkStart w:id="28" w:name="bookmark45"/>
      <w:r w:rsidRPr="00FC3F37">
        <w:t xml:space="preserve">В рамках реализации указа Президента Российской Федерации от 01.06.2012 № 761 «О национальной стратегии действий в интересах </w:t>
      </w:r>
      <w:r w:rsidRPr="00E87B40">
        <w:rPr>
          <w:color w:val="auto"/>
        </w:rPr>
        <w:t xml:space="preserve">детей </w:t>
      </w:r>
      <w:r w:rsidRPr="00EC0E94">
        <w:rPr>
          <w:color w:val="auto"/>
        </w:rPr>
        <w:t>на 2012-20</w:t>
      </w:r>
      <w:r w:rsidR="001D3535" w:rsidRPr="00EC0E94">
        <w:rPr>
          <w:color w:val="auto"/>
        </w:rPr>
        <w:t>17</w:t>
      </w:r>
      <w:r w:rsidR="001D3535" w:rsidRPr="005726AD">
        <w:rPr>
          <w:color w:val="auto"/>
        </w:rPr>
        <w:t xml:space="preserve"> годы</w:t>
      </w:r>
      <w:r w:rsidR="001D3535">
        <w:t>» основная задача на 20</w:t>
      </w:r>
      <w:r w:rsidR="00BF595A">
        <w:t>2</w:t>
      </w:r>
      <w:r w:rsidR="00955621" w:rsidRPr="00955621">
        <w:t xml:space="preserve">3 </w:t>
      </w:r>
      <w:r w:rsidRPr="00FC3F37">
        <w:t>год</w:t>
      </w:r>
      <w:r w:rsidR="001D3535">
        <w:t>, сохранение достигнутого в 20</w:t>
      </w:r>
      <w:r w:rsidR="00DA6CEE">
        <w:t>2</w:t>
      </w:r>
      <w:r w:rsidR="00955621" w:rsidRPr="00955621">
        <w:t>2</w:t>
      </w:r>
      <w:r w:rsidRPr="00FC3F37">
        <w:t xml:space="preserve"> году номинального уровня заработной платы педагогических работников дополнительного образования детей, обеспечение доведения средней заработной платы педагогических работников дополнительного образования детей </w:t>
      </w:r>
      <w:r w:rsidRPr="0018096D">
        <w:rPr>
          <w:color w:val="000000" w:themeColor="text1"/>
        </w:rPr>
        <w:t xml:space="preserve">до </w:t>
      </w:r>
      <w:r w:rsidR="005726AD">
        <w:rPr>
          <w:color w:val="000000" w:themeColor="text1"/>
        </w:rPr>
        <w:t>101%</w:t>
      </w:r>
      <w:r w:rsidRPr="0018096D">
        <w:rPr>
          <w:color w:val="000000" w:themeColor="text1"/>
        </w:rPr>
        <w:t xml:space="preserve"> от</w:t>
      </w:r>
      <w:r w:rsidRPr="00FC3F37">
        <w:t xml:space="preserve"> средней заработной платы учителей в Алтайском крае.</w:t>
      </w:r>
    </w:p>
    <w:p w:rsidR="00810EEA" w:rsidRDefault="00810EEA" w:rsidP="000B17C3">
      <w:pPr>
        <w:pStyle w:val="6"/>
        <w:shd w:val="clear" w:color="auto" w:fill="auto"/>
        <w:spacing w:line="413" w:lineRule="exact"/>
        <w:ind w:right="20" w:firstLine="700"/>
        <w:jc w:val="both"/>
      </w:pPr>
    </w:p>
    <w:p w:rsidR="00A85767" w:rsidRDefault="00A85767" w:rsidP="000B17C3">
      <w:pPr>
        <w:pStyle w:val="6"/>
        <w:shd w:val="clear" w:color="auto" w:fill="auto"/>
        <w:spacing w:line="413" w:lineRule="exact"/>
        <w:ind w:right="20" w:firstLine="700"/>
        <w:jc w:val="both"/>
      </w:pPr>
    </w:p>
    <w:p w:rsidR="00A85767" w:rsidRDefault="00A85767" w:rsidP="000B17C3">
      <w:pPr>
        <w:pStyle w:val="6"/>
        <w:shd w:val="clear" w:color="auto" w:fill="auto"/>
        <w:spacing w:line="413" w:lineRule="exact"/>
        <w:ind w:right="20" w:firstLine="700"/>
        <w:jc w:val="both"/>
      </w:pPr>
    </w:p>
    <w:p w:rsidR="00A85767" w:rsidRDefault="00A85767" w:rsidP="000B17C3">
      <w:pPr>
        <w:pStyle w:val="6"/>
        <w:shd w:val="clear" w:color="auto" w:fill="auto"/>
        <w:spacing w:line="413" w:lineRule="exact"/>
        <w:ind w:right="20" w:firstLine="700"/>
        <w:jc w:val="both"/>
      </w:pPr>
    </w:p>
    <w:p w:rsidR="00C405C5" w:rsidRPr="00C8640B" w:rsidRDefault="00577C53">
      <w:pPr>
        <w:pStyle w:val="22"/>
        <w:keepNext/>
        <w:keepLines/>
        <w:shd w:val="clear" w:color="auto" w:fill="auto"/>
        <w:spacing w:before="0" w:after="14" w:line="270" w:lineRule="exact"/>
        <w:ind w:firstLine="720"/>
        <w:jc w:val="left"/>
      </w:pPr>
      <w:bookmarkStart w:id="29" w:name="bookmark51"/>
      <w:bookmarkStart w:id="30" w:name="bookmark52"/>
      <w:bookmarkEnd w:id="27"/>
      <w:bookmarkEnd w:id="28"/>
      <w:r w:rsidRPr="00C8640B">
        <w:t>3. Выводы и заключения</w:t>
      </w:r>
      <w:bookmarkEnd w:id="29"/>
      <w:bookmarkEnd w:id="30"/>
    </w:p>
    <w:p w:rsidR="00C405C5" w:rsidRPr="00C8640B" w:rsidRDefault="00577C53">
      <w:pPr>
        <w:pStyle w:val="50"/>
        <w:keepNext/>
        <w:keepLines/>
        <w:shd w:val="clear" w:color="auto" w:fill="auto"/>
        <w:spacing w:before="0" w:after="0" w:line="413" w:lineRule="exact"/>
        <w:ind w:firstLine="720"/>
        <w:jc w:val="left"/>
      </w:pPr>
      <w:bookmarkStart w:id="31" w:name="bookmark53"/>
      <w:bookmarkStart w:id="32" w:name="bookmark54"/>
      <w:r w:rsidRPr="00C8640B">
        <w:t>3.1. Выводы</w:t>
      </w:r>
      <w:bookmarkEnd w:id="31"/>
      <w:bookmarkEnd w:id="32"/>
    </w:p>
    <w:p w:rsidR="00C405C5" w:rsidRPr="00C8640B" w:rsidRDefault="009B5CBF" w:rsidP="000D75FF">
      <w:pPr>
        <w:pStyle w:val="6"/>
        <w:shd w:val="clear" w:color="auto" w:fill="auto"/>
        <w:spacing w:line="413" w:lineRule="exact"/>
        <w:ind w:right="460" w:firstLine="720"/>
        <w:jc w:val="both"/>
      </w:pPr>
      <w:r>
        <w:t>В 20</w:t>
      </w:r>
      <w:r w:rsidR="00BF595A">
        <w:t>2</w:t>
      </w:r>
      <w:r w:rsidR="00955621" w:rsidRPr="00955621">
        <w:t>3</w:t>
      </w:r>
      <w:r w:rsidR="00577C53" w:rsidRPr="00C8640B">
        <w:t xml:space="preserve"> году сист</w:t>
      </w:r>
      <w:r w:rsidR="00810EEA" w:rsidRPr="00C8640B">
        <w:t>емой образования Алтайского района</w:t>
      </w:r>
      <w:r w:rsidR="00577C53" w:rsidRPr="00C8640B">
        <w:t xml:space="preserve"> обеспечена реализация ключевых задач и направлений:</w:t>
      </w:r>
    </w:p>
    <w:p w:rsidR="00C405C5" w:rsidRPr="00C8640B" w:rsidRDefault="007A3568" w:rsidP="000D75FF">
      <w:pPr>
        <w:pStyle w:val="6"/>
        <w:shd w:val="clear" w:color="auto" w:fill="auto"/>
        <w:tabs>
          <w:tab w:val="left" w:pos="859"/>
        </w:tabs>
        <w:spacing w:line="413" w:lineRule="exact"/>
        <w:ind w:right="460"/>
        <w:jc w:val="both"/>
      </w:pPr>
      <w:r>
        <w:tab/>
      </w:r>
      <w:r w:rsidR="00A41FA3" w:rsidRPr="000150E1">
        <w:t>о</w:t>
      </w:r>
      <w:r w:rsidR="00577C53" w:rsidRPr="000150E1">
        <w:t>беспечена 100% доступность дошкольного образования для</w:t>
      </w:r>
      <w:r w:rsidRPr="000150E1">
        <w:t xml:space="preserve"> детей в возрасте от 3 до 7 лет;</w:t>
      </w:r>
    </w:p>
    <w:p w:rsidR="00C405C5" w:rsidRPr="000A322B" w:rsidRDefault="007A3568" w:rsidP="000D75FF">
      <w:pPr>
        <w:pStyle w:val="6"/>
        <w:shd w:val="clear" w:color="auto" w:fill="auto"/>
        <w:tabs>
          <w:tab w:val="left" w:pos="883"/>
        </w:tabs>
        <w:spacing w:line="413" w:lineRule="exact"/>
        <w:ind w:right="460"/>
        <w:jc w:val="both"/>
      </w:pPr>
      <w:r>
        <w:tab/>
      </w:r>
      <w:r w:rsidR="00577C53" w:rsidRPr="000A322B">
        <w:t>100% дошкольных образовательных организаций оснащены минимальным базовым уровнем необходимо о</w:t>
      </w:r>
      <w:r>
        <w:t>борудования для реализации ФГОС;</w:t>
      </w:r>
    </w:p>
    <w:p w:rsidR="00C405C5" w:rsidRPr="000A322B" w:rsidRDefault="001D3535" w:rsidP="000D75FF">
      <w:pPr>
        <w:pStyle w:val="6"/>
        <w:shd w:val="clear" w:color="auto" w:fill="auto"/>
        <w:tabs>
          <w:tab w:val="left" w:pos="859"/>
        </w:tabs>
        <w:spacing w:line="413" w:lineRule="exact"/>
        <w:ind w:right="460"/>
        <w:jc w:val="both"/>
      </w:pPr>
      <w:r>
        <w:lastRenderedPageBreak/>
        <w:tab/>
      </w:r>
      <w:r w:rsidR="00236B10" w:rsidRPr="00236B10">
        <w:rPr>
          <w:color w:val="auto"/>
        </w:rPr>
        <w:t>68</w:t>
      </w:r>
      <w:r w:rsidR="001928EE" w:rsidRPr="00236B10">
        <w:rPr>
          <w:color w:val="auto"/>
        </w:rPr>
        <w:t>%</w:t>
      </w:r>
      <w:r w:rsidR="00EC0E94">
        <w:rPr>
          <w:color w:val="FF0000"/>
        </w:rPr>
        <w:t xml:space="preserve"> </w:t>
      </w:r>
      <w:r w:rsidR="00577C53" w:rsidRPr="000A322B">
        <w:t xml:space="preserve">детей 5-18 лет заняты программами дополнительного образования </w:t>
      </w:r>
      <w:r w:rsidR="005726AD">
        <w:t>от</w:t>
      </w:r>
      <w:r w:rsidR="00577C53" w:rsidRPr="000A322B">
        <w:t xml:space="preserve"> о</w:t>
      </w:r>
      <w:r w:rsidR="00A41FA3">
        <w:t>бще</w:t>
      </w:r>
      <w:r w:rsidR="005726AD">
        <w:t>го</w:t>
      </w:r>
      <w:r w:rsidR="00A41FA3">
        <w:t xml:space="preserve"> числ</w:t>
      </w:r>
      <w:r w:rsidR="005726AD">
        <w:t>а</w:t>
      </w:r>
      <w:r w:rsidR="00A41FA3">
        <w:t xml:space="preserve"> детей этого возраста.</w:t>
      </w:r>
    </w:p>
    <w:p w:rsidR="006826A5" w:rsidRPr="00A41FA3" w:rsidRDefault="000A322B" w:rsidP="004D18BE">
      <w:pPr>
        <w:pStyle w:val="6"/>
        <w:shd w:val="clear" w:color="auto" w:fill="auto"/>
        <w:tabs>
          <w:tab w:val="left" w:pos="859"/>
        </w:tabs>
        <w:spacing w:line="360" w:lineRule="auto"/>
        <w:ind w:right="460"/>
        <w:jc w:val="both"/>
      </w:pPr>
      <w:r w:rsidRPr="000A322B">
        <w:tab/>
      </w:r>
      <w:r w:rsidR="001D3535">
        <w:t>Анализ результатов 20</w:t>
      </w:r>
      <w:r w:rsidR="00BF595A">
        <w:t>2</w:t>
      </w:r>
      <w:r w:rsidR="00955621" w:rsidRPr="00955621">
        <w:t>3</w:t>
      </w:r>
      <w:r w:rsidRPr="00A41FA3">
        <w:t>года выявил и ряд проблем в развитии системы образования района</w:t>
      </w:r>
      <w:r w:rsidR="007A3568" w:rsidRPr="00A41FA3">
        <w:t>, которые на данный момент не решены:</w:t>
      </w:r>
    </w:p>
    <w:p w:rsidR="000A322B" w:rsidRPr="00A41FA3" w:rsidRDefault="007A3568" w:rsidP="004D18BE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41FA3">
        <w:rPr>
          <w:rFonts w:ascii="Times New Roman" w:hAnsi="Times New Roman" w:cs="Times New Roman"/>
          <w:sz w:val="23"/>
          <w:szCs w:val="23"/>
        </w:rPr>
        <w:t>п</w:t>
      </w:r>
      <w:r w:rsidR="000A322B" w:rsidRPr="00A41FA3">
        <w:rPr>
          <w:rFonts w:ascii="Times New Roman" w:hAnsi="Times New Roman" w:cs="Times New Roman"/>
          <w:sz w:val="23"/>
          <w:szCs w:val="23"/>
        </w:rPr>
        <w:t>овышение</w:t>
      </w:r>
      <w:r w:rsidRPr="00A41FA3">
        <w:rPr>
          <w:rFonts w:ascii="Times New Roman" w:hAnsi="Times New Roman" w:cs="Times New Roman"/>
          <w:sz w:val="23"/>
          <w:szCs w:val="23"/>
        </w:rPr>
        <w:t xml:space="preserve"> качества результатов ЕГЭ и ОГЭ;</w:t>
      </w:r>
    </w:p>
    <w:p w:rsidR="000A322B" w:rsidRPr="00A41FA3" w:rsidRDefault="006826A5" w:rsidP="000D75FF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41FA3">
        <w:rPr>
          <w:rFonts w:ascii="Times New Roman" w:hAnsi="Times New Roman" w:cs="Times New Roman"/>
          <w:sz w:val="23"/>
          <w:szCs w:val="23"/>
        </w:rPr>
        <w:t>п</w:t>
      </w:r>
      <w:r w:rsidR="000A322B" w:rsidRPr="00A41FA3">
        <w:rPr>
          <w:rFonts w:ascii="Times New Roman" w:hAnsi="Times New Roman" w:cs="Times New Roman"/>
          <w:sz w:val="23"/>
          <w:szCs w:val="23"/>
        </w:rPr>
        <w:t>ривлечение в образовательные учреждения молодых инициативных педагогов.</w:t>
      </w:r>
    </w:p>
    <w:p w:rsidR="000A322B" w:rsidRPr="000A322B" w:rsidRDefault="000A322B" w:rsidP="000A322B">
      <w:pPr>
        <w:pStyle w:val="6"/>
        <w:shd w:val="clear" w:color="auto" w:fill="auto"/>
        <w:tabs>
          <w:tab w:val="left" w:pos="859"/>
        </w:tabs>
        <w:spacing w:line="413" w:lineRule="exact"/>
        <w:ind w:right="460"/>
      </w:pPr>
    </w:p>
    <w:p w:rsidR="00C405C5" w:rsidRPr="000D75FF" w:rsidRDefault="00577C53">
      <w:pPr>
        <w:pStyle w:val="50"/>
        <w:keepNext/>
        <w:keepLines/>
        <w:shd w:val="clear" w:color="auto" w:fill="auto"/>
        <w:spacing w:before="0" w:after="0" w:line="413" w:lineRule="exact"/>
        <w:ind w:left="20" w:firstLine="700"/>
      </w:pPr>
      <w:bookmarkStart w:id="33" w:name="bookmark55"/>
      <w:bookmarkStart w:id="34" w:name="bookmark56"/>
      <w:r w:rsidRPr="000D75FF">
        <w:t>3.2. Планы и перспективы развития системы образования</w:t>
      </w:r>
      <w:bookmarkEnd w:id="33"/>
      <w:bookmarkEnd w:id="34"/>
    </w:p>
    <w:p w:rsidR="00C405C5" w:rsidRDefault="00577C53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0D75FF">
        <w:t>Приоритетными направлениями дальнейшей работы по развитию сист</w:t>
      </w:r>
      <w:r w:rsidR="00810EEA" w:rsidRPr="000D75FF">
        <w:t>емы образова</w:t>
      </w:r>
      <w:r w:rsidR="00810EEA" w:rsidRPr="000D75FF">
        <w:softHyphen/>
        <w:t>ния Алтайского района</w:t>
      </w:r>
      <w:r w:rsidRPr="000D75FF">
        <w:t xml:space="preserve"> являются:</w:t>
      </w:r>
    </w:p>
    <w:p w:rsidR="000D75FF" w:rsidRPr="000D75FF" w:rsidRDefault="00577C53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0D75FF">
        <w:t>сопровождение реализации ФГОС дошкольного образования</w:t>
      </w:r>
      <w:r w:rsidR="000D75FF">
        <w:t>;</w:t>
      </w:r>
    </w:p>
    <w:p w:rsidR="003B0A02" w:rsidRPr="003B0A02" w:rsidRDefault="003B0A02" w:rsidP="003B0A02">
      <w:pPr>
        <w:pStyle w:val="6"/>
        <w:shd w:val="clear" w:color="auto" w:fill="auto"/>
        <w:spacing w:line="413" w:lineRule="exact"/>
        <w:ind w:left="20" w:firstLine="700"/>
        <w:jc w:val="both"/>
      </w:pPr>
      <w:r w:rsidRPr="003B0A02">
        <w:t>развитие условий для обучения школьников в одну смену;</w:t>
      </w:r>
    </w:p>
    <w:p w:rsidR="00C405C5" w:rsidRPr="00810EEA" w:rsidRDefault="00577C53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3B0A02">
        <w:t>создание условий для дополнительного образования детей с особыми образователь</w:t>
      </w:r>
      <w:r w:rsidRPr="003B0A02">
        <w:softHyphen/>
        <w:t>ными потребностями;</w:t>
      </w:r>
    </w:p>
    <w:p w:rsidR="003B0A02" w:rsidRDefault="00577C53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t>продолжение модернизации му</w:t>
      </w:r>
      <w:r w:rsidR="003B0A02">
        <w:t>ниципальной методической службы;</w:t>
      </w:r>
    </w:p>
    <w:p w:rsidR="003B0A02" w:rsidRDefault="00E45B00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t>выявление и развитие</w:t>
      </w:r>
      <w:r w:rsidR="00577C53" w:rsidRPr="003B0A02">
        <w:t xml:space="preserve"> одаренных детей</w:t>
      </w:r>
      <w:r w:rsidR="00CB2194">
        <w:t>;</w:t>
      </w:r>
    </w:p>
    <w:p w:rsidR="00CB2194" w:rsidRDefault="00CB2194" w:rsidP="00CB2194">
      <w:pPr>
        <w:pStyle w:val="6"/>
        <w:shd w:val="clear" w:color="auto" w:fill="auto"/>
        <w:spacing w:line="413" w:lineRule="exact"/>
        <w:ind w:left="20" w:firstLine="700"/>
        <w:jc w:val="both"/>
      </w:pPr>
      <w:r>
        <w:t>проведение работы по привлечению молодых специалист</w:t>
      </w:r>
      <w:r w:rsidR="00A41FA3">
        <w:t>ов в систему общего образования.</w:t>
      </w:r>
    </w:p>
    <w:p w:rsidR="00CB2194" w:rsidRDefault="00CB2194">
      <w:pPr>
        <w:pStyle w:val="6"/>
        <w:shd w:val="clear" w:color="auto" w:fill="auto"/>
        <w:spacing w:line="413" w:lineRule="exact"/>
        <w:ind w:left="20" w:right="20" w:firstLine="700"/>
        <w:jc w:val="both"/>
      </w:pPr>
    </w:p>
    <w:p w:rsidR="007A0E57" w:rsidRDefault="007A0E57" w:rsidP="007A0E57">
      <w:bookmarkStart w:id="35" w:name="_Toc495357544"/>
    </w:p>
    <w:p w:rsidR="00A85767" w:rsidRPr="00A85767" w:rsidRDefault="00A85767" w:rsidP="00A85767"/>
    <w:p w:rsidR="00CF399E" w:rsidRPr="00CF399E" w:rsidRDefault="00CF399E" w:rsidP="00CF399E">
      <w:pPr>
        <w:pStyle w:val="1"/>
        <w:jc w:val="center"/>
        <w:rPr>
          <w:color w:val="auto"/>
        </w:rPr>
      </w:pPr>
      <w:r w:rsidRPr="00CF399E">
        <w:rPr>
          <w:color w:val="auto"/>
          <w:lang w:val="en-US"/>
        </w:rPr>
        <w:t>II</w:t>
      </w:r>
      <w:r w:rsidRPr="00CF399E">
        <w:rPr>
          <w:color w:val="auto"/>
        </w:rPr>
        <w:t>. Показатели мониторинга системы образования</w:t>
      </w:r>
      <w:bookmarkEnd w:id="35"/>
    </w:p>
    <w:p w:rsidR="00CF399E" w:rsidRDefault="00CF399E">
      <w:pPr>
        <w:pStyle w:val="6"/>
        <w:shd w:val="clear" w:color="auto" w:fill="auto"/>
        <w:spacing w:line="413" w:lineRule="exact"/>
        <w:ind w:left="20" w:right="20" w:firstLine="720"/>
        <w:jc w:val="both"/>
      </w:pPr>
    </w:p>
    <w:tbl>
      <w:tblPr>
        <w:tblStyle w:val="affb"/>
        <w:tblW w:w="28713" w:type="dxa"/>
        <w:tblLook w:val="04A0" w:firstRow="1" w:lastRow="0" w:firstColumn="1" w:lastColumn="0" w:noHBand="0" w:noVBand="1"/>
      </w:tblPr>
      <w:tblGrid>
        <w:gridCol w:w="4152"/>
        <w:gridCol w:w="1173"/>
        <w:gridCol w:w="846"/>
        <w:gridCol w:w="846"/>
        <w:gridCol w:w="846"/>
        <w:gridCol w:w="846"/>
        <w:gridCol w:w="795"/>
        <w:gridCol w:w="51"/>
        <w:gridCol w:w="9847"/>
        <w:gridCol w:w="9311"/>
      </w:tblGrid>
      <w:tr w:rsidR="009B640F" w:rsidTr="00BC1181">
        <w:trPr>
          <w:gridAfter w:val="3"/>
          <w:wAfter w:w="19762" w:type="dxa"/>
          <w:trHeight w:val="107"/>
          <w:tblHeader/>
        </w:trPr>
        <w:tc>
          <w:tcPr>
            <w:tcW w:w="4155" w:type="dxa"/>
            <w:vMerge w:val="restart"/>
          </w:tcPr>
          <w:p w:rsidR="009B640F" w:rsidRPr="004477F2" w:rsidRDefault="009B640F" w:rsidP="009B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7F2">
              <w:rPr>
                <w:rFonts w:ascii="Times New Roman" w:hAnsi="Times New Roman" w:cs="Times New Roman"/>
                <w:b/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1186" w:type="dxa"/>
            <w:vMerge w:val="restart"/>
          </w:tcPr>
          <w:p w:rsidR="009B640F" w:rsidRPr="004477F2" w:rsidRDefault="009B640F" w:rsidP="009B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7F2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  <w:p w:rsidR="009B640F" w:rsidRPr="004477F2" w:rsidRDefault="009B640F" w:rsidP="009B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7F2">
              <w:rPr>
                <w:rFonts w:ascii="Times New Roman" w:hAnsi="Times New Roman" w:cs="Times New Roman"/>
                <w:b/>
                <w:sz w:val="28"/>
                <w:szCs w:val="28"/>
              </w:rPr>
              <w:t>Изм.</w:t>
            </w:r>
          </w:p>
        </w:tc>
        <w:tc>
          <w:tcPr>
            <w:tcW w:w="3610" w:type="dxa"/>
            <w:gridSpan w:val="5"/>
          </w:tcPr>
          <w:p w:rsidR="009B640F" w:rsidRPr="004477F2" w:rsidRDefault="009B640F" w:rsidP="009B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7F2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73E75" w:rsidTr="00BC1181">
        <w:trPr>
          <w:gridAfter w:val="2"/>
          <w:wAfter w:w="19752" w:type="dxa"/>
          <w:trHeight w:val="106"/>
          <w:tblHeader/>
        </w:trPr>
        <w:tc>
          <w:tcPr>
            <w:tcW w:w="4155" w:type="dxa"/>
            <w:vMerge/>
          </w:tcPr>
          <w:p w:rsidR="00D73E75" w:rsidRPr="004477F2" w:rsidRDefault="00D73E75" w:rsidP="009B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vMerge/>
          </w:tcPr>
          <w:p w:rsidR="00D73E75" w:rsidRPr="004477F2" w:rsidRDefault="00D73E75" w:rsidP="009B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D73E75" w:rsidRPr="004477F2" w:rsidRDefault="00D73E75" w:rsidP="00174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174BF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6" w:type="dxa"/>
          </w:tcPr>
          <w:p w:rsidR="00D73E75" w:rsidRPr="004477F2" w:rsidRDefault="00D73E75" w:rsidP="00174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74BF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46" w:type="dxa"/>
          </w:tcPr>
          <w:p w:rsidR="00D73E75" w:rsidRPr="004477F2" w:rsidRDefault="00D73E75" w:rsidP="00174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74B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D73E75" w:rsidRPr="004477F2" w:rsidRDefault="00D73E75" w:rsidP="00174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74B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" w:type="dxa"/>
            <w:gridSpan w:val="2"/>
          </w:tcPr>
          <w:p w:rsidR="00D73E75" w:rsidRPr="004477F2" w:rsidRDefault="00D73E75" w:rsidP="00174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74B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73E75" w:rsidTr="00BC1181">
        <w:trPr>
          <w:gridAfter w:val="3"/>
          <w:wAfter w:w="19762" w:type="dxa"/>
        </w:trPr>
        <w:tc>
          <w:tcPr>
            <w:tcW w:w="8951" w:type="dxa"/>
            <w:gridSpan w:val="7"/>
          </w:tcPr>
          <w:p w:rsidR="00D73E75" w:rsidRPr="004477F2" w:rsidRDefault="00D73E75" w:rsidP="009B640F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7F2">
              <w:rPr>
                <w:rFonts w:ascii="Times New Roman" w:hAnsi="Times New Roman" w:cs="Times New Roman"/>
                <w:b/>
                <w:sz w:val="28"/>
                <w:szCs w:val="28"/>
              </w:rPr>
              <w:t>Общее образование</w:t>
            </w:r>
          </w:p>
        </w:tc>
      </w:tr>
      <w:tr w:rsidR="00D73E75" w:rsidTr="00BC1181">
        <w:trPr>
          <w:gridAfter w:val="3"/>
          <w:wAfter w:w="19762" w:type="dxa"/>
        </w:trPr>
        <w:tc>
          <w:tcPr>
            <w:tcW w:w="8951" w:type="dxa"/>
            <w:gridSpan w:val="7"/>
          </w:tcPr>
          <w:p w:rsidR="00D73E75" w:rsidRDefault="00D73E75" w:rsidP="009B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развитии дошкольного образования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6"/>
            </w:tblGrid>
            <w:tr w:rsidR="00174BFB" w:rsidRPr="00C63B21" w:rsidTr="009B640F">
              <w:trPr>
                <w:trHeight w:val="449"/>
              </w:trPr>
              <w:tc>
                <w:tcPr>
                  <w:tcW w:w="0" w:type="auto"/>
                </w:tcPr>
                <w:p w:rsidR="00174BFB" w:rsidRPr="00C63B21" w:rsidRDefault="00174BFB" w:rsidP="00174B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3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1.1. Уровень доступности дошкольного образования и численность населения, получающего дошкольное образование </w:t>
                  </w:r>
                </w:p>
              </w:tc>
            </w:tr>
          </w:tbl>
          <w:p w:rsidR="00174BFB" w:rsidRPr="00C63B21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6"/>
            </w:tblGrid>
            <w:tr w:rsidR="00174BFB" w:rsidRPr="00C63B21" w:rsidTr="009B640F">
              <w:trPr>
                <w:trHeight w:val="1738"/>
              </w:trPr>
              <w:tc>
                <w:tcPr>
                  <w:tcW w:w="0" w:type="auto"/>
                </w:tcPr>
                <w:p w:rsidR="00174BFB" w:rsidRPr="00C63B21" w:rsidRDefault="00174BFB" w:rsidP="00174BF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3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</w:t>
                  </w:r>
                  <w:r w:rsidRPr="00C63B2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 </w:t>
                  </w:r>
                </w:p>
              </w:tc>
            </w:tr>
          </w:tbl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6"/>
            </w:tblGrid>
            <w:tr w:rsidR="00174BFB" w:rsidRPr="003C3B8C" w:rsidTr="009B640F">
              <w:trPr>
                <w:trHeight w:val="127"/>
              </w:trPr>
              <w:tc>
                <w:tcPr>
                  <w:tcW w:w="0" w:type="auto"/>
                </w:tcPr>
                <w:p w:rsidR="00174BFB" w:rsidRPr="003C3B8C" w:rsidRDefault="00174BFB" w:rsidP="00174B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3B8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всего (в возрасте от 2 месяцев до 7 лет)</w:t>
                  </w:r>
                </w:p>
              </w:tc>
            </w:tr>
          </w:tbl>
          <w:p w:rsidR="00174BFB" w:rsidRPr="003C3B8C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74BFB" w:rsidRPr="003C3B8C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6" w:type="dxa"/>
            <w:gridSpan w:val="2"/>
          </w:tcPr>
          <w:p w:rsidR="00174BFB" w:rsidRPr="003262C0" w:rsidRDefault="00C95EB1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6"/>
            </w:tblGrid>
            <w:tr w:rsidR="00174BFB" w:rsidRPr="003C3B8C" w:rsidTr="009B640F">
              <w:trPr>
                <w:trHeight w:val="127"/>
              </w:trPr>
              <w:tc>
                <w:tcPr>
                  <w:tcW w:w="0" w:type="auto"/>
                </w:tcPr>
                <w:p w:rsidR="00174BFB" w:rsidRPr="003C3B8C" w:rsidRDefault="00174BFB" w:rsidP="00174B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3B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возрасте от 2 месяцев до 3 лет</w:t>
                  </w:r>
                </w:p>
              </w:tc>
            </w:tr>
          </w:tbl>
          <w:p w:rsidR="00174BFB" w:rsidRPr="003C3B8C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74BFB" w:rsidRPr="003C3B8C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gridSpan w:val="2"/>
          </w:tcPr>
          <w:p w:rsidR="00174BFB" w:rsidRPr="003262C0" w:rsidRDefault="00C95EB1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8"/>
            </w:tblGrid>
            <w:tr w:rsidR="00174BFB" w:rsidRPr="003C3B8C" w:rsidTr="009B640F">
              <w:trPr>
                <w:trHeight w:val="127"/>
              </w:trPr>
              <w:tc>
                <w:tcPr>
                  <w:tcW w:w="3128" w:type="dxa"/>
                </w:tcPr>
                <w:p w:rsidR="00174BFB" w:rsidRPr="003C3B8C" w:rsidRDefault="00174BFB" w:rsidP="00174B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возрасте от 3 до 7 лет</w:t>
                  </w:r>
                </w:p>
              </w:tc>
            </w:tr>
          </w:tbl>
          <w:p w:rsidR="00174BFB" w:rsidRPr="003C3B8C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74BFB" w:rsidRPr="003C3B8C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6"/>
            </w:tblGrid>
            <w:tr w:rsidR="00174BFB" w:rsidRPr="00C63B21" w:rsidTr="009B640F">
              <w:trPr>
                <w:trHeight w:val="1093"/>
              </w:trPr>
              <w:tc>
                <w:tcPr>
                  <w:tcW w:w="0" w:type="auto"/>
                </w:tcPr>
                <w:p w:rsidR="00174BFB" w:rsidRPr="00C63B21" w:rsidRDefault="00174BFB" w:rsidP="00174BF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3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 </w:t>
                  </w:r>
                </w:p>
              </w:tc>
            </w:tr>
          </w:tbl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6"/>
            </w:tblGrid>
            <w:tr w:rsidR="00174BFB" w:rsidRPr="00392A7B" w:rsidTr="009B640F">
              <w:trPr>
                <w:trHeight w:val="127"/>
              </w:trPr>
              <w:tc>
                <w:tcPr>
                  <w:tcW w:w="0" w:type="auto"/>
                </w:tcPr>
                <w:p w:rsidR="00174BFB" w:rsidRPr="00392A7B" w:rsidRDefault="00174BFB" w:rsidP="00174B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A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(в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возрасте от 2 месяцев до 7 лет)</w:t>
                  </w:r>
                </w:p>
              </w:tc>
            </w:tr>
          </w:tbl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74BFB" w:rsidRPr="003C3B8C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236" w:type="dxa"/>
            <w:gridSpan w:val="2"/>
          </w:tcPr>
          <w:p w:rsidR="00174BFB" w:rsidRPr="003262C0" w:rsidRDefault="00A71CE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6"/>
            </w:tblGrid>
            <w:tr w:rsidR="00174BFB" w:rsidRPr="00392A7B" w:rsidTr="009B640F">
              <w:trPr>
                <w:trHeight w:val="127"/>
              </w:trPr>
              <w:tc>
                <w:tcPr>
                  <w:tcW w:w="0" w:type="auto"/>
                </w:tcPr>
                <w:p w:rsidR="00174BFB" w:rsidRPr="00392A7B" w:rsidRDefault="00174BFB" w:rsidP="00174B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A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возрасте от 2 месяцев до 3 лет</w:t>
                  </w:r>
                </w:p>
              </w:tc>
            </w:tr>
          </w:tbl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74BFB" w:rsidRPr="003C3B8C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236" w:type="dxa"/>
            <w:gridSpan w:val="2"/>
          </w:tcPr>
          <w:p w:rsidR="00174BFB" w:rsidRPr="003262C0" w:rsidRDefault="00A71CE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8"/>
              <w:gridCol w:w="222"/>
            </w:tblGrid>
            <w:tr w:rsidR="00174BFB" w:rsidRPr="00392A7B" w:rsidTr="009B640F">
              <w:trPr>
                <w:trHeight w:val="127"/>
              </w:trPr>
              <w:tc>
                <w:tcPr>
                  <w:tcW w:w="0" w:type="auto"/>
                </w:tcPr>
                <w:p w:rsidR="00174BFB" w:rsidRPr="00392A7B" w:rsidRDefault="00174BFB" w:rsidP="00174B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возрасте от 3 до 7 лет</w:t>
                  </w:r>
                </w:p>
              </w:tc>
              <w:tc>
                <w:tcPr>
                  <w:tcW w:w="0" w:type="auto"/>
                </w:tcPr>
                <w:p w:rsidR="00174BFB" w:rsidRPr="00392A7B" w:rsidRDefault="00174BFB" w:rsidP="00174B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74BFB" w:rsidRPr="003C3B8C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846" w:type="dxa"/>
          </w:tcPr>
          <w:p w:rsidR="00174BFB" w:rsidRPr="003262C0" w:rsidRDefault="00A71CE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4BFB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36" w:type="dxa"/>
            <w:gridSpan w:val="2"/>
          </w:tcPr>
          <w:p w:rsidR="00174BFB" w:rsidRPr="003262C0" w:rsidRDefault="00A71CE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1.1.3. Удельный вес численности детей, посещающих частные организации, осуществляющие образовательную деятельность </w:t>
            </w:r>
            <w:r>
              <w:rPr>
                <w:sz w:val="28"/>
                <w:szCs w:val="28"/>
              </w:rPr>
              <w:lastRenderedPageBreak/>
              <w:t>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</w:t>
            </w:r>
          </w:p>
        </w:tc>
        <w:tc>
          <w:tcPr>
            <w:tcW w:w="1186" w:type="dxa"/>
          </w:tcPr>
          <w:p w:rsidR="00174BFB" w:rsidRPr="00133061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компенсирующей направленности</w:t>
            </w:r>
          </w:p>
        </w:tc>
        <w:tc>
          <w:tcPr>
            <w:tcW w:w="1186" w:type="dxa"/>
          </w:tcPr>
          <w:p w:rsidR="00174BFB" w:rsidRPr="00133061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0150E1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общеразвивающей на</w:t>
            </w:r>
            <w:r w:rsidRPr="000150E1">
              <w:rPr>
                <w:sz w:val="28"/>
                <w:szCs w:val="28"/>
              </w:rPr>
              <w:t>правленности</w:t>
            </w:r>
          </w:p>
        </w:tc>
        <w:tc>
          <w:tcPr>
            <w:tcW w:w="1186" w:type="dxa"/>
          </w:tcPr>
          <w:p w:rsidR="00174BFB" w:rsidRPr="00674D8E" w:rsidRDefault="00174BFB" w:rsidP="00174BF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red"/>
              </w:rPr>
            </w:pPr>
            <w:r w:rsidRPr="003C3B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чел.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32B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6" w:type="dxa"/>
          </w:tcPr>
          <w:p w:rsidR="00174BFB" w:rsidRPr="0028058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6" w:type="dxa"/>
          </w:tcPr>
          <w:p w:rsidR="00174BFB" w:rsidRPr="0028058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6" w:type="dxa"/>
            <w:gridSpan w:val="2"/>
          </w:tcPr>
          <w:p w:rsidR="00174BFB" w:rsidRPr="00280589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оздоровительной направленности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комбинированной направленности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дошкольные группы</w:t>
            </w:r>
          </w:p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BFB" w:rsidTr="009C0587">
        <w:trPr>
          <w:gridAfter w:val="2"/>
          <w:wAfter w:w="19752" w:type="dxa"/>
          <w:trHeight w:val="3499"/>
        </w:trPr>
        <w:tc>
          <w:tcPr>
            <w:tcW w:w="4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6"/>
            </w:tblGrid>
            <w:tr w:rsidR="00174BFB" w:rsidRPr="00392A7B" w:rsidTr="009B640F">
              <w:trPr>
                <w:trHeight w:val="771"/>
              </w:trPr>
              <w:tc>
                <w:tcPr>
                  <w:tcW w:w="0" w:type="auto"/>
                </w:tcPr>
                <w:p w:rsidR="00174BFB" w:rsidRPr="00392A7B" w:rsidRDefault="00174BFB" w:rsidP="00174BF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A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      </w:r>
                </w:p>
              </w:tc>
            </w:tr>
            <w:tr w:rsidR="00174BFB" w:rsidRPr="00392A7B" w:rsidTr="009B640F">
              <w:trPr>
                <w:trHeight w:val="127"/>
              </w:trPr>
              <w:tc>
                <w:tcPr>
                  <w:tcW w:w="0" w:type="auto"/>
                </w:tcPr>
                <w:p w:rsidR="00174BFB" w:rsidRPr="00392A7B" w:rsidRDefault="00174BFB" w:rsidP="00174B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36" w:name="_GoBack"/>
                  <w:bookmarkEnd w:id="36"/>
                </w:p>
              </w:tc>
            </w:tr>
          </w:tbl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режиме кратковременного пребывания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174BFB" w:rsidRPr="0028058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174BFB" w:rsidRPr="0028058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174BFB" w:rsidRPr="0028058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" w:type="dxa"/>
            <w:gridSpan w:val="2"/>
          </w:tcPr>
          <w:p w:rsidR="00174BFB" w:rsidRPr="00280589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Содержание </w:t>
            </w:r>
            <w:r>
              <w:rPr>
                <w:sz w:val="28"/>
                <w:szCs w:val="28"/>
              </w:rPr>
              <w:lastRenderedPageBreak/>
              <w:t xml:space="preserve">образовательной деятельности и организация образовательного процесса по образовательным программам дошкольного образования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компенсирующей направленности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общеразвивающей направленности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r w:rsidRPr="00651B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28058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28058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28058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</w:tcPr>
          <w:p w:rsidR="00174BFB" w:rsidRPr="00280589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14"/>
              <w:gridCol w:w="222"/>
            </w:tblGrid>
            <w:tr w:rsidR="00174BFB" w:rsidRPr="00625343" w:rsidTr="009B640F">
              <w:trPr>
                <w:trHeight w:val="127"/>
              </w:trPr>
              <w:tc>
                <w:tcPr>
                  <w:tcW w:w="0" w:type="auto"/>
                </w:tcPr>
                <w:p w:rsidR="00174BFB" w:rsidRPr="00625343" w:rsidRDefault="00174BFB" w:rsidP="00174B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53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оздоровительной направленности</w:t>
                  </w:r>
                </w:p>
              </w:tc>
              <w:tc>
                <w:tcPr>
                  <w:tcW w:w="0" w:type="auto"/>
                </w:tcPr>
                <w:p w:rsidR="00174BFB" w:rsidRPr="00625343" w:rsidRDefault="00174BFB" w:rsidP="00174B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комбинированной направленности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по присмотру и уходу за детьми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FB484C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 w:rsidRPr="00FB484C">
              <w:rPr>
                <w:sz w:val="28"/>
                <w:szCs w:val="28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</w:t>
            </w:r>
            <w:r>
              <w:rPr>
                <w:sz w:val="28"/>
                <w:szCs w:val="28"/>
              </w:rPr>
              <w:t xml:space="preserve"> на 1 педагогического работника</w:t>
            </w:r>
          </w:p>
        </w:tc>
        <w:tc>
          <w:tcPr>
            <w:tcW w:w="1186" w:type="dxa"/>
          </w:tcPr>
          <w:p w:rsidR="00174BFB" w:rsidRPr="00FB484C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A9102B">
              <w:rPr>
                <w:rFonts w:ascii="Times New Roman" w:hAnsi="Times New Roman" w:cs="Times New Roman"/>
                <w:sz w:val="28"/>
                <w:szCs w:val="28"/>
              </w:rPr>
              <w:t>11,36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805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</w:p>
        </w:tc>
        <w:tc>
          <w:tcPr>
            <w:tcW w:w="846" w:type="dxa"/>
          </w:tcPr>
          <w:p w:rsidR="00174BFB" w:rsidRPr="009841C4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1C4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236" w:type="dxa"/>
            <w:gridSpan w:val="2"/>
          </w:tcPr>
          <w:p w:rsidR="00174BFB" w:rsidRPr="009841C4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 w:rsidRPr="00FB484C"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</w:t>
            </w:r>
            <w:r w:rsidRPr="00FB484C">
              <w:rPr>
                <w:sz w:val="28"/>
                <w:szCs w:val="28"/>
              </w:rPr>
              <w:lastRenderedPageBreak/>
              <w:t xml:space="preserve">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</w:t>
            </w:r>
            <w:r>
              <w:rPr>
                <w:sz w:val="28"/>
                <w:szCs w:val="28"/>
              </w:rPr>
              <w:t xml:space="preserve">уход за детьми, по должностям: </w:t>
            </w:r>
          </w:p>
        </w:tc>
        <w:tc>
          <w:tcPr>
            <w:tcW w:w="1186" w:type="dxa"/>
          </w:tcPr>
          <w:p w:rsidR="00174BFB" w:rsidRPr="00475FAF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6" w:type="dxa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6" w:type="dxa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6" w:type="dxa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6" w:type="dxa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" w:type="dxa"/>
            <w:gridSpan w:val="2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FB484C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1186" w:type="dxa"/>
          </w:tcPr>
          <w:p w:rsidR="00174BFB" w:rsidRPr="00FB484C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36" w:type="dxa"/>
            <w:gridSpan w:val="2"/>
          </w:tcPr>
          <w:p w:rsidR="00174BFB" w:rsidRPr="003262C0" w:rsidRDefault="00A71CE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26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FB484C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воспитатели</w:t>
            </w:r>
          </w:p>
        </w:tc>
        <w:tc>
          <w:tcPr>
            <w:tcW w:w="1186" w:type="dxa"/>
          </w:tcPr>
          <w:p w:rsidR="00174BFB" w:rsidRPr="00FB484C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36" w:type="dxa"/>
            <w:gridSpan w:val="2"/>
          </w:tcPr>
          <w:p w:rsidR="00174BFB" w:rsidRPr="003262C0" w:rsidRDefault="002F267D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FB484C" w:rsidRDefault="00174BFB" w:rsidP="00174BFB">
            <w:pPr>
              <w:pStyle w:val="Default"/>
              <w:rPr>
                <w:sz w:val="28"/>
                <w:szCs w:val="28"/>
              </w:rPr>
            </w:pPr>
            <w:r w:rsidRPr="00FB484C">
              <w:rPr>
                <w:sz w:val="28"/>
                <w:szCs w:val="28"/>
              </w:rPr>
              <w:t xml:space="preserve">музыкальные </w:t>
            </w: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186" w:type="dxa"/>
          </w:tcPr>
          <w:p w:rsidR="00174BFB" w:rsidRPr="00FB484C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236" w:type="dxa"/>
            <w:gridSpan w:val="2"/>
          </w:tcPr>
          <w:p w:rsidR="00174BFB" w:rsidRPr="003262C0" w:rsidRDefault="002F267D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FB484C" w:rsidRDefault="00174BFB" w:rsidP="00174BFB">
            <w:pPr>
              <w:pStyle w:val="Default"/>
              <w:rPr>
                <w:sz w:val="28"/>
                <w:szCs w:val="28"/>
              </w:rPr>
            </w:pPr>
            <w:r w:rsidRPr="00FB484C">
              <w:rPr>
                <w:sz w:val="28"/>
                <w:szCs w:val="28"/>
              </w:rPr>
              <w:t>инс</w:t>
            </w:r>
            <w:r>
              <w:rPr>
                <w:sz w:val="28"/>
                <w:szCs w:val="28"/>
              </w:rPr>
              <w:t>трукторы по физической культуре</w:t>
            </w:r>
          </w:p>
        </w:tc>
        <w:tc>
          <w:tcPr>
            <w:tcW w:w="1186" w:type="dxa"/>
          </w:tcPr>
          <w:p w:rsidR="00174BFB" w:rsidRPr="00FB484C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46" w:type="dxa"/>
          </w:tcPr>
          <w:p w:rsidR="00174BFB" w:rsidRPr="003262C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36" w:type="dxa"/>
            <w:gridSpan w:val="2"/>
          </w:tcPr>
          <w:p w:rsidR="00174BFB" w:rsidRPr="003262C0" w:rsidRDefault="002F267D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учителя-дефектологи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77B41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726A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56BB3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236" w:type="dxa"/>
            <w:gridSpan w:val="2"/>
          </w:tcPr>
          <w:p w:rsidR="00174BFB" w:rsidRPr="001D3535" w:rsidRDefault="00D32F3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32F3B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846" w:type="dxa"/>
          </w:tcPr>
          <w:p w:rsidR="00174BFB" w:rsidRPr="003F78B0" w:rsidRDefault="00174BFB" w:rsidP="00174BFB"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236" w:type="dxa"/>
            <w:gridSpan w:val="2"/>
          </w:tcPr>
          <w:p w:rsidR="00174BFB" w:rsidRPr="003F78B0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r w:rsidRPr="00D23F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Default="00174BFB" w:rsidP="00174BFB">
            <w:r w:rsidRPr="00D23F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28058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28058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</w:tcPr>
          <w:p w:rsidR="00174BFB" w:rsidRPr="00280589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r w:rsidRPr="002A4B2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Default="00174BFB" w:rsidP="00174BFB">
            <w:r w:rsidRPr="002A4B2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28058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28058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</w:tcPr>
          <w:p w:rsidR="00174BFB" w:rsidRPr="00280589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28058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28058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28058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Pr="00280589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</w:t>
            </w:r>
            <w:r>
              <w:rPr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262C0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7228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8058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165E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74BFB" w:rsidRPr="001D3535" w:rsidRDefault="00B45A8F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F267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6"/>
            </w:tblGrid>
            <w:tr w:rsidR="00174BFB" w:rsidRPr="001E1201" w:rsidTr="009B640F">
              <w:trPr>
                <w:trHeight w:val="289"/>
              </w:trPr>
              <w:tc>
                <w:tcPr>
                  <w:tcW w:w="0" w:type="auto"/>
                </w:tcPr>
                <w:p w:rsidR="00174BFB" w:rsidRPr="001E1201" w:rsidRDefault="00174BFB" w:rsidP="00174BF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20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1.6. Состояние здоровья лиц, обучающихся по программам дошкольного образования </w:t>
                  </w:r>
                </w:p>
              </w:tc>
            </w:tr>
            <w:tr w:rsidR="00174BFB" w:rsidRPr="001E1201" w:rsidTr="009B640F">
              <w:trPr>
                <w:trHeight w:val="127"/>
              </w:trPr>
              <w:tc>
                <w:tcPr>
                  <w:tcW w:w="0" w:type="auto"/>
                </w:tcPr>
                <w:p w:rsidR="00174BFB" w:rsidRPr="001E1201" w:rsidRDefault="00174BFB" w:rsidP="00174B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475FAF" w:rsidRDefault="00174BFB" w:rsidP="00174BFB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FB484C">
              <w:rPr>
                <w:sz w:val="28"/>
                <w:szCs w:val="28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186" w:type="dxa"/>
          </w:tcPr>
          <w:p w:rsidR="00174BFB" w:rsidRPr="00475FAF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FB484C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FB484C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FB484C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FB484C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Pr="00FB484C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Pr="0052416B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Pr="0052416B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Pr="0052416B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</w:tcPr>
          <w:p w:rsidR="00174BFB" w:rsidRPr="0052416B" w:rsidRDefault="00B45A8F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</w:t>
            </w:r>
            <w:r>
              <w:rPr>
                <w:sz w:val="28"/>
                <w:szCs w:val="28"/>
              </w:rPr>
              <w:lastRenderedPageBreak/>
              <w:t>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обособленные подразделения (филиалы)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BFB" w:rsidRPr="008032D4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5795F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77B41">
              <w:rPr>
                <w:rFonts w:ascii="Times New Roman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56BB3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56BB3">
              <w:rPr>
                <w:rFonts w:ascii="Times New Roman" w:hAnsi="Times New Roman" w:cs="Times New Roman"/>
                <w:sz w:val="28"/>
                <w:szCs w:val="28"/>
              </w:rPr>
              <w:t>138,4</w:t>
            </w:r>
          </w:p>
        </w:tc>
        <w:tc>
          <w:tcPr>
            <w:tcW w:w="236" w:type="dxa"/>
            <w:gridSpan w:val="2"/>
          </w:tcPr>
          <w:p w:rsidR="00174BFB" w:rsidRPr="008032D4" w:rsidRDefault="008032D4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2D4">
              <w:rPr>
                <w:rFonts w:ascii="Times New Roman" w:hAnsi="Times New Roman" w:cs="Times New Roman"/>
                <w:sz w:val="28"/>
                <w:szCs w:val="28"/>
              </w:rPr>
              <w:t>157,7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118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0150E1" w:rsidRDefault="00174BFB" w:rsidP="00174BFB">
            <w:pPr>
              <w:pStyle w:val="Default"/>
              <w:rPr>
                <w:sz w:val="28"/>
                <w:szCs w:val="28"/>
              </w:rPr>
            </w:pPr>
            <w:r w:rsidRPr="000150E1">
              <w:rPr>
                <w:sz w:val="28"/>
                <w:szCs w:val="28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</w:tc>
        <w:tc>
          <w:tcPr>
            <w:tcW w:w="1186" w:type="dxa"/>
          </w:tcPr>
          <w:p w:rsidR="00174BFB" w:rsidRPr="000150E1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0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0150E1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174BFB" w:rsidRPr="000150E1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846" w:type="dxa"/>
          </w:tcPr>
          <w:p w:rsidR="00174BFB" w:rsidRPr="000150E1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846" w:type="dxa"/>
          </w:tcPr>
          <w:p w:rsidR="00174BFB" w:rsidRPr="000150E1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236" w:type="dxa"/>
            <w:gridSpan w:val="2"/>
          </w:tcPr>
          <w:p w:rsidR="00174BFB" w:rsidRPr="000150E1" w:rsidRDefault="002F267D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174BFB" w:rsidTr="00BC1181">
        <w:tc>
          <w:tcPr>
            <w:tcW w:w="8951" w:type="dxa"/>
            <w:gridSpan w:val="7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91" w:type="dxa"/>
            <w:gridSpan w:val="2"/>
          </w:tcPr>
          <w:p w:rsidR="00174BFB" w:rsidRDefault="00174BFB" w:rsidP="00174BFB"/>
        </w:tc>
        <w:tc>
          <w:tcPr>
            <w:tcW w:w="9571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Сведения о развитии начального общего образования, основного общего </w:t>
            </w:r>
            <w:r>
              <w:rPr>
                <w:sz w:val="28"/>
                <w:szCs w:val="28"/>
              </w:rPr>
              <w:lastRenderedPageBreak/>
              <w:t xml:space="preserve">образования и среднего общего образования 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 </w:t>
            </w:r>
          </w:p>
        </w:tc>
        <w:tc>
          <w:tcPr>
            <w:tcW w:w="1186" w:type="dxa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46" w:type="dxa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46" w:type="dxa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46" w:type="dxa"/>
          </w:tcPr>
          <w:p w:rsidR="00174BFB" w:rsidRPr="007A0E57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</w:tcPr>
          <w:p w:rsidR="00174BFB" w:rsidRPr="007A0E57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7 - 18 лет)</w:t>
            </w:r>
          </w:p>
        </w:tc>
        <w:tc>
          <w:tcPr>
            <w:tcW w:w="1186" w:type="dxa"/>
          </w:tcPr>
          <w:p w:rsidR="00174BFB" w:rsidRPr="00475FAF" w:rsidRDefault="00174BFB" w:rsidP="00174B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</w:tcPr>
          <w:p w:rsidR="00174BFB" w:rsidRPr="003F78B0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84,43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928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D0407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0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</w:tcPr>
          <w:p w:rsidR="00174BFB" w:rsidRPr="00D0407E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475FAF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</w:t>
            </w:r>
            <w:r w:rsidRPr="00475FAF">
              <w:rPr>
                <w:sz w:val="28"/>
                <w:szCs w:val="28"/>
              </w:rPr>
              <w:lastRenderedPageBreak/>
              <w:t xml:space="preserve">итогам учебного года, предшествующего отчетному </w:t>
            </w:r>
          </w:p>
        </w:tc>
        <w:tc>
          <w:tcPr>
            <w:tcW w:w="1186" w:type="dxa"/>
          </w:tcPr>
          <w:p w:rsidR="00174BFB" w:rsidRPr="00475FAF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46,04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43,14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64786">
              <w:rPr>
                <w:rFonts w:ascii="Times New Roman" w:hAnsi="Times New Roman" w:cs="Times New Roman"/>
                <w:sz w:val="28"/>
                <w:szCs w:val="28"/>
              </w:rPr>
              <w:t>30,72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30,53</w:t>
            </w:r>
          </w:p>
        </w:tc>
        <w:tc>
          <w:tcPr>
            <w:tcW w:w="236" w:type="dxa"/>
            <w:gridSpan w:val="2"/>
          </w:tcPr>
          <w:p w:rsidR="00174BFB" w:rsidRPr="001D3535" w:rsidRDefault="00E40768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4076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2.1.4. Наполняемость классов по уровням общего образования: </w:t>
            </w:r>
          </w:p>
        </w:tc>
        <w:tc>
          <w:tcPr>
            <w:tcW w:w="118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общее образование (1 - 4 классы)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846" w:type="dxa"/>
          </w:tcPr>
          <w:p w:rsidR="00174BFB" w:rsidRPr="003A1158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1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846" w:type="dxa"/>
          </w:tcPr>
          <w:p w:rsidR="00174BFB" w:rsidRPr="003A1158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236" w:type="dxa"/>
            <w:gridSpan w:val="2"/>
          </w:tcPr>
          <w:p w:rsidR="00174BFB" w:rsidRPr="003A1158" w:rsidRDefault="00E40768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(5 - 9 классы)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17,12</w:t>
            </w:r>
          </w:p>
        </w:tc>
        <w:tc>
          <w:tcPr>
            <w:tcW w:w="846" w:type="dxa"/>
          </w:tcPr>
          <w:p w:rsidR="00174BFB" w:rsidRPr="00026A1C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846" w:type="dxa"/>
          </w:tcPr>
          <w:p w:rsidR="00174BFB" w:rsidRPr="00026A1C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846" w:type="dxa"/>
          </w:tcPr>
          <w:p w:rsidR="00174BFB" w:rsidRPr="00026A1C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236" w:type="dxa"/>
            <w:gridSpan w:val="2"/>
          </w:tcPr>
          <w:p w:rsidR="00174BFB" w:rsidRPr="00026A1C" w:rsidRDefault="00E40768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общее образование (10 - 11 (12) классы)</w:t>
            </w:r>
          </w:p>
        </w:tc>
        <w:tc>
          <w:tcPr>
            <w:tcW w:w="1186" w:type="dxa"/>
            <w:shd w:val="clear" w:color="auto" w:fill="auto"/>
          </w:tcPr>
          <w:p w:rsidR="00174BFB" w:rsidRPr="00475FAF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A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6" w:type="dxa"/>
            <w:shd w:val="clear" w:color="auto" w:fill="auto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846" w:type="dxa"/>
            <w:shd w:val="clear" w:color="auto" w:fill="auto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846" w:type="dxa"/>
            <w:shd w:val="clear" w:color="auto" w:fill="auto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846" w:type="dxa"/>
            <w:shd w:val="clear" w:color="auto" w:fill="auto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1349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74BFB" w:rsidRPr="001D3535" w:rsidRDefault="00E40768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407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 </w:t>
            </w:r>
          </w:p>
        </w:tc>
        <w:tc>
          <w:tcPr>
            <w:tcW w:w="1186" w:type="dxa"/>
            <w:shd w:val="clear" w:color="auto" w:fill="auto"/>
          </w:tcPr>
          <w:p w:rsidR="00174BFB" w:rsidRPr="00475FAF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  <w:shd w:val="clear" w:color="auto" w:fill="auto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shd w:val="clear" w:color="auto" w:fill="auto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shd w:val="clear" w:color="auto" w:fill="auto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shd w:val="clear" w:color="auto" w:fill="auto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74BFB" w:rsidRPr="00475FAF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 </w:t>
            </w:r>
          </w:p>
        </w:tc>
        <w:tc>
          <w:tcPr>
            <w:tcW w:w="118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64786"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13494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236" w:type="dxa"/>
            <w:gridSpan w:val="2"/>
          </w:tcPr>
          <w:p w:rsidR="00174BFB" w:rsidRPr="001D3535" w:rsidRDefault="00E40768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4076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</w:t>
            </w:r>
            <w:r>
              <w:rPr>
                <w:sz w:val="28"/>
                <w:szCs w:val="28"/>
              </w:rPr>
              <w:lastRenderedPageBreak/>
              <w:t xml:space="preserve">начального общего, основного общего, среднего общего образования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46" w:type="dxa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475FA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Pr="00475FAF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20,67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928EE"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134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</w:tcPr>
          <w:p w:rsidR="00174BFB" w:rsidRPr="001D3535" w:rsidRDefault="00E40768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407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46" w:type="dxa"/>
          </w:tcPr>
          <w:p w:rsidR="00174BFB" w:rsidRPr="002E6D4A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6D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846" w:type="dxa"/>
          </w:tcPr>
          <w:p w:rsidR="00174BFB" w:rsidRPr="002E6D4A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6D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2E6D4A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Pr="002E6D4A" w:rsidRDefault="00E40768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 </w:t>
            </w:r>
          </w:p>
        </w:tc>
        <w:tc>
          <w:tcPr>
            <w:tcW w:w="118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RPr="001D3535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</w:t>
            </w:r>
            <w:r>
              <w:rPr>
                <w:sz w:val="28"/>
                <w:szCs w:val="28"/>
              </w:rPr>
              <w:lastRenderedPageBreak/>
              <w:t>нарушениями) в расчете на 1 педагогического работника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11,65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846" w:type="dxa"/>
          </w:tcPr>
          <w:p w:rsidR="00174BFB" w:rsidRPr="00584976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red"/>
              </w:rPr>
            </w:pPr>
            <w:r w:rsidRPr="005849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11,3</w:t>
            </w:r>
          </w:p>
        </w:tc>
        <w:tc>
          <w:tcPr>
            <w:tcW w:w="846" w:type="dxa"/>
          </w:tcPr>
          <w:p w:rsidR="00174BFB" w:rsidRPr="00584976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red"/>
              </w:rPr>
            </w:pPr>
            <w:r w:rsidRPr="00D040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11,8</w:t>
            </w:r>
          </w:p>
        </w:tc>
        <w:tc>
          <w:tcPr>
            <w:tcW w:w="236" w:type="dxa"/>
            <w:gridSpan w:val="2"/>
          </w:tcPr>
          <w:p w:rsidR="00174BFB" w:rsidRPr="00584976" w:rsidRDefault="008032D4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red"/>
              </w:rPr>
            </w:pPr>
            <w:r w:rsidRPr="008032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12,3</w:t>
            </w:r>
          </w:p>
        </w:tc>
      </w:tr>
      <w:tr w:rsidR="00174BFB" w:rsidRPr="001D3535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17,99</w:t>
            </w:r>
          </w:p>
        </w:tc>
        <w:tc>
          <w:tcPr>
            <w:tcW w:w="846" w:type="dxa"/>
          </w:tcPr>
          <w:p w:rsidR="00174BFB" w:rsidRPr="00B3210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00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846" w:type="dxa"/>
          </w:tcPr>
          <w:p w:rsidR="00174BFB" w:rsidRPr="001D2634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26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20,8</w:t>
            </w:r>
          </w:p>
        </w:tc>
        <w:tc>
          <w:tcPr>
            <w:tcW w:w="846" w:type="dxa"/>
          </w:tcPr>
          <w:p w:rsidR="00174BFB" w:rsidRPr="001D2634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19,5</w:t>
            </w:r>
          </w:p>
        </w:tc>
        <w:tc>
          <w:tcPr>
            <w:tcW w:w="236" w:type="dxa"/>
            <w:gridSpan w:val="2"/>
          </w:tcPr>
          <w:p w:rsidR="00174BFB" w:rsidRPr="001D2634" w:rsidRDefault="008032D4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18,7</w:t>
            </w:r>
          </w:p>
        </w:tc>
      </w:tr>
      <w:tr w:rsidR="00174BFB" w:rsidRPr="00877B41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5795F">
              <w:rPr>
                <w:rFonts w:ascii="Times New Roman" w:hAnsi="Times New Roman" w:cs="Times New Roman"/>
                <w:sz w:val="28"/>
                <w:szCs w:val="28"/>
              </w:rPr>
              <w:t>116,3</w:t>
            </w:r>
          </w:p>
        </w:tc>
        <w:tc>
          <w:tcPr>
            <w:tcW w:w="846" w:type="dxa"/>
          </w:tcPr>
          <w:p w:rsidR="00174BFB" w:rsidRPr="00877B41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41">
              <w:rPr>
                <w:rFonts w:ascii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846" w:type="dxa"/>
            <w:shd w:val="clear" w:color="auto" w:fill="auto"/>
          </w:tcPr>
          <w:p w:rsidR="00174BFB" w:rsidRPr="00D0407E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74BFB" w:rsidRPr="00D0407E" w:rsidRDefault="008032D4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112,4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</w:t>
            </w:r>
          </w:p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846" w:type="dxa"/>
          </w:tcPr>
          <w:p w:rsidR="00174BFB" w:rsidRPr="003C277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6" w:type="dxa"/>
          </w:tcPr>
          <w:p w:rsidR="00174BFB" w:rsidRPr="003C277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  <w:tc>
          <w:tcPr>
            <w:tcW w:w="846" w:type="dxa"/>
          </w:tcPr>
          <w:p w:rsidR="00174BFB" w:rsidRPr="003C277F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6" w:type="dxa"/>
            <w:gridSpan w:val="2"/>
          </w:tcPr>
          <w:p w:rsidR="00174BFB" w:rsidRPr="003C277F" w:rsidRDefault="008032D4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 </w:t>
            </w:r>
          </w:p>
        </w:tc>
        <w:tc>
          <w:tcPr>
            <w:tcW w:w="118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236" w:type="dxa"/>
            <w:gridSpan w:val="2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социальных педагогов: </w:t>
            </w:r>
          </w:p>
        </w:tc>
        <w:tc>
          <w:tcPr>
            <w:tcW w:w="118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236" w:type="dxa"/>
            <w:gridSpan w:val="2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Pr="001D3535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в штате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Pr="001D3535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педагогов-психологов: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236" w:type="dxa"/>
            <w:gridSpan w:val="2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" w:type="dxa"/>
            <w:gridSpan w:val="2"/>
          </w:tcPr>
          <w:p w:rsidR="00174BFB" w:rsidRPr="003F78B0" w:rsidRDefault="002F267D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в штате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" w:type="dxa"/>
            <w:gridSpan w:val="2"/>
          </w:tcPr>
          <w:p w:rsidR="00174BFB" w:rsidRPr="003F78B0" w:rsidRDefault="002F267D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учителей-логопедов: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" w:type="dxa"/>
            <w:gridSpan w:val="2"/>
          </w:tcPr>
          <w:p w:rsidR="00174BFB" w:rsidRPr="003F78B0" w:rsidRDefault="002F267D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8"/>
              <w:gridCol w:w="222"/>
            </w:tblGrid>
            <w:tr w:rsidR="00174BFB" w:rsidRPr="004B0957" w:rsidTr="009B640F">
              <w:trPr>
                <w:trHeight w:val="127"/>
              </w:trPr>
              <w:tc>
                <w:tcPr>
                  <w:tcW w:w="0" w:type="auto"/>
                </w:tcPr>
                <w:p w:rsidR="00174BFB" w:rsidRPr="004B0957" w:rsidRDefault="00174BFB" w:rsidP="00174B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них в штате</w:t>
                  </w:r>
                </w:p>
              </w:tc>
              <w:tc>
                <w:tcPr>
                  <w:tcW w:w="0" w:type="auto"/>
                </w:tcPr>
                <w:p w:rsidR="00174BFB" w:rsidRPr="004B0957" w:rsidRDefault="00174BFB" w:rsidP="00174B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" w:type="dxa"/>
            <w:gridSpan w:val="2"/>
          </w:tcPr>
          <w:p w:rsidR="00174BFB" w:rsidRPr="003F78B0" w:rsidRDefault="002F267D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учителей-дефектологов: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236" w:type="dxa"/>
            <w:gridSpan w:val="2"/>
          </w:tcPr>
          <w:p w:rsidR="00174BFB" w:rsidRPr="003F78B0" w:rsidRDefault="002F267D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в штате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236" w:type="dxa"/>
            <w:gridSpan w:val="2"/>
          </w:tcPr>
          <w:p w:rsidR="00174BFB" w:rsidRPr="003F78B0" w:rsidRDefault="002F267D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</w:t>
            </w:r>
            <w:r>
              <w:rPr>
                <w:sz w:val="28"/>
                <w:szCs w:val="28"/>
              </w:rPr>
              <w:lastRenderedPageBreak/>
              <w:t xml:space="preserve">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2.4.1. Учебная площадь общеобразовательных организаций в расчете на 1 обучающегося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10,65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236" w:type="dxa"/>
            <w:gridSpan w:val="2"/>
          </w:tcPr>
          <w:p w:rsidR="00174BFB" w:rsidRPr="003F78B0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2.4.2. Удельный вес числа зданий, имеющих все виды благоустройства (водопровод, центральное отопление, </w:t>
            </w:r>
          </w:p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канализацию), в общем числе зданий общеобразовательных организаций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A7E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A11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D3EA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</w:tcPr>
          <w:p w:rsidR="00174BFB" w:rsidRPr="00B45A8F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BC1181" w:rsidRDefault="00174BFB" w:rsidP="00174BFB">
            <w:pPr>
              <w:pStyle w:val="Default"/>
              <w:rPr>
                <w:color w:val="auto"/>
                <w:sz w:val="28"/>
                <w:szCs w:val="28"/>
              </w:rPr>
            </w:pPr>
            <w:r w:rsidRPr="00BC1181">
              <w:rPr>
                <w:color w:val="auto"/>
                <w:sz w:val="28"/>
                <w:szCs w:val="28"/>
              </w:rPr>
              <w:t xml:space="preserve">2.4.3. Число персональных компьютеров, используемых в учебных целях, в расчете на 100 обучающихся общеобразовательных организаций </w:t>
            </w:r>
          </w:p>
        </w:tc>
        <w:tc>
          <w:tcPr>
            <w:tcW w:w="1186" w:type="dxa"/>
          </w:tcPr>
          <w:p w:rsidR="00174BFB" w:rsidRPr="00BC1181" w:rsidRDefault="00174BFB" w:rsidP="00174BF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BC1181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BC1181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BC1181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red"/>
              </w:rPr>
            </w:pPr>
          </w:p>
        </w:tc>
        <w:tc>
          <w:tcPr>
            <w:tcW w:w="846" w:type="dxa"/>
          </w:tcPr>
          <w:p w:rsidR="00174BFB" w:rsidRPr="00BC1181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red"/>
              </w:rPr>
            </w:pPr>
          </w:p>
        </w:tc>
        <w:tc>
          <w:tcPr>
            <w:tcW w:w="236" w:type="dxa"/>
            <w:gridSpan w:val="2"/>
          </w:tcPr>
          <w:p w:rsidR="00174BFB" w:rsidRPr="00BC1181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red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BC1181" w:rsidRDefault="00174BFB" w:rsidP="00174BFB">
            <w:pPr>
              <w:pStyle w:val="Default"/>
              <w:rPr>
                <w:color w:val="auto"/>
                <w:sz w:val="28"/>
                <w:szCs w:val="28"/>
              </w:rPr>
            </w:pPr>
            <w:r w:rsidRPr="00BC1181">
              <w:rPr>
                <w:color w:val="auto"/>
                <w:sz w:val="28"/>
                <w:szCs w:val="28"/>
              </w:rPr>
              <w:t xml:space="preserve">всего </w:t>
            </w:r>
          </w:p>
        </w:tc>
        <w:tc>
          <w:tcPr>
            <w:tcW w:w="1186" w:type="dxa"/>
          </w:tcPr>
          <w:p w:rsidR="00174BFB" w:rsidRPr="00BC1181" w:rsidRDefault="00174BFB" w:rsidP="00174BF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11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ед.</w:t>
            </w:r>
          </w:p>
        </w:tc>
        <w:tc>
          <w:tcPr>
            <w:tcW w:w="846" w:type="dxa"/>
          </w:tcPr>
          <w:p w:rsidR="00174BFB" w:rsidRPr="00BC1181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11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14,73</w:t>
            </w:r>
          </w:p>
        </w:tc>
        <w:tc>
          <w:tcPr>
            <w:tcW w:w="846" w:type="dxa"/>
          </w:tcPr>
          <w:p w:rsidR="00174BFB" w:rsidRPr="00BC1181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11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14,79</w:t>
            </w:r>
          </w:p>
        </w:tc>
        <w:tc>
          <w:tcPr>
            <w:tcW w:w="846" w:type="dxa"/>
          </w:tcPr>
          <w:p w:rsidR="00174BFB" w:rsidRPr="00BC1181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11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14,79</w:t>
            </w:r>
          </w:p>
        </w:tc>
        <w:tc>
          <w:tcPr>
            <w:tcW w:w="846" w:type="dxa"/>
          </w:tcPr>
          <w:p w:rsidR="00174BFB" w:rsidRPr="00BC1181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11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15,2</w:t>
            </w:r>
          </w:p>
        </w:tc>
        <w:tc>
          <w:tcPr>
            <w:tcW w:w="236" w:type="dxa"/>
            <w:gridSpan w:val="2"/>
          </w:tcPr>
          <w:p w:rsidR="00174BFB" w:rsidRPr="00BC1181" w:rsidRDefault="00BC1181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11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15,7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BC1181" w:rsidRDefault="00174BFB" w:rsidP="00174BFB">
            <w:pPr>
              <w:pStyle w:val="Default"/>
              <w:rPr>
                <w:color w:val="auto"/>
                <w:sz w:val="28"/>
                <w:szCs w:val="28"/>
              </w:rPr>
            </w:pPr>
            <w:r w:rsidRPr="00BC1181">
              <w:rPr>
                <w:color w:val="auto"/>
                <w:sz w:val="28"/>
                <w:szCs w:val="28"/>
              </w:rPr>
              <w:t>имеющих доступ к сети «Интернет»</w:t>
            </w:r>
          </w:p>
        </w:tc>
        <w:tc>
          <w:tcPr>
            <w:tcW w:w="1186" w:type="dxa"/>
          </w:tcPr>
          <w:p w:rsidR="00174BFB" w:rsidRPr="00BC1181" w:rsidRDefault="00174BFB" w:rsidP="00174BF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11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ед.</w:t>
            </w:r>
          </w:p>
        </w:tc>
        <w:tc>
          <w:tcPr>
            <w:tcW w:w="846" w:type="dxa"/>
          </w:tcPr>
          <w:p w:rsidR="00174BFB" w:rsidRPr="00BC1181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11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12,69</w:t>
            </w:r>
          </w:p>
        </w:tc>
        <w:tc>
          <w:tcPr>
            <w:tcW w:w="846" w:type="dxa"/>
          </w:tcPr>
          <w:p w:rsidR="00174BFB" w:rsidRPr="00BC1181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11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12,69</w:t>
            </w:r>
          </w:p>
        </w:tc>
        <w:tc>
          <w:tcPr>
            <w:tcW w:w="846" w:type="dxa"/>
          </w:tcPr>
          <w:p w:rsidR="00174BFB" w:rsidRPr="00BC1181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11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12,69</w:t>
            </w:r>
          </w:p>
        </w:tc>
        <w:tc>
          <w:tcPr>
            <w:tcW w:w="846" w:type="dxa"/>
          </w:tcPr>
          <w:p w:rsidR="00174BFB" w:rsidRPr="00BC1181" w:rsidRDefault="00174BFB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11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14,4</w:t>
            </w:r>
          </w:p>
        </w:tc>
        <w:tc>
          <w:tcPr>
            <w:tcW w:w="236" w:type="dxa"/>
            <w:gridSpan w:val="2"/>
          </w:tcPr>
          <w:p w:rsidR="00174BFB" w:rsidRPr="00BC1181" w:rsidRDefault="00BC1181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11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15,7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86,67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A11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D3EA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</w:tcPr>
          <w:p w:rsidR="00174BFB" w:rsidRPr="00B45A8F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7B5FAE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 w:rsidRPr="007B5FAE">
              <w:rPr>
                <w:sz w:val="28"/>
                <w:szCs w:val="28"/>
              </w:rPr>
              <w:t xml:space="preserve">2.5. Условия получения начального общего, основного общего и среднего общего образования лицами с ограниченными возможностями здоровья и инвалидами </w:t>
            </w:r>
          </w:p>
        </w:tc>
        <w:tc>
          <w:tcPr>
            <w:tcW w:w="1186" w:type="dxa"/>
          </w:tcPr>
          <w:p w:rsidR="00174BFB" w:rsidRPr="007B5FAE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7B5FAE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 w:rsidRPr="007B5FAE">
              <w:rPr>
                <w:sz w:val="28"/>
                <w:szCs w:val="28"/>
              </w:rPr>
              <w:t xml:space="preserve"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 </w:t>
            </w:r>
          </w:p>
        </w:tc>
        <w:tc>
          <w:tcPr>
            <w:tcW w:w="1186" w:type="dxa"/>
          </w:tcPr>
          <w:p w:rsidR="00174BFB" w:rsidRPr="007B5FAE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74BFB" w:rsidRPr="007B5FAE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7B5FAE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 w:rsidRPr="007B5FAE">
              <w:rPr>
                <w:sz w:val="28"/>
                <w:szCs w:val="28"/>
              </w:rPr>
              <w:lastRenderedPageBreak/>
              <w:t xml:space="preserve"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 </w:t>
            </w:r>
          </w:p>
        </w:tc>
        <w:tc>
          <w:tcPr>
            <w:tcW w:w="118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7B5FAE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 w:rsidRPr="007B5FAE">
              <w:rPr>
                <w:sz w:val="28"/>
                <w:szCs w:val="28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</w:t>
            </w:r>
          </w:p>
        </w:tc>
        <w:tc>
          <w:tcPr>
            <w:tcW w:w="1186" w:type="dxa"/>
          </w:tcPr>
          <w:p w:rsidR="00174BFB" w:rsidRPr="007B5FAE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Pr="007B5FAE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7B5FAE" w:rsidRDefault="00174BFB" w:rsidP="00174BFB">
            <w:pPr>
              <w:pStyle w:val="Default"/>
              <w:rPr>
                <w:sz w:val="28"/>
                <w:szCs w:val="28"/>
              </w:rPr>
            </w:pPr>
            <w:r w:rsidRPr="007B5FAE">
              <w:rPr>
                <w:sz w:val="28"/>
                <w:szCs w:val="28"/>
              </w:rPr>
              <w:t>из них инвалидов, детей-инвалидов</w:t>
            </w:r>
          </w:p>
        </w:tc>
        <w:tc>
          <w:tcPr>
            <w:tcW w:w="1186" w:type="dxa"/>
          </w:tcPr>
          <w:p w:rsidR="00174BFB" w:rsidRPr="007B5FAE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Pr="007B5FAE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7B5FAE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 w:rsidRPr="007B5FAE">
              <w:rPr>
                <w:sz w:val="28"/>
                <w:szCs w:val="28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</w:t>
            </w:r>
          </w:p>
        </w:tc>
        <w:tc>
          <w:tcPr>
            <w:tcW w:w="1186" w:type="dxa"/>
          </w:tcPr>
          <w:p w:rsidR="00174BFB" w:rsidRPr="007B5FAE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Pr="007B5FAE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Pr="007B5FAE" w:rsidRDefault="00174BFB" w:rsidP="00174BFB">
            <w:pPr>
              <w:pStyle w:val="Default"/>
              <w:rPr>
                <w:sz w:val="28"/>
                <w:szCs w:val="28"/>
              </w:rPr>
            </w:pPr>
            <w:r w:rsidRPr="007B5FAE">
              <w:rPr>
                <w:sz w:val="28"/>
                <w:szCs w:val="28"/>
              </w:rPr>
              <w:t>из них инвалидов, детей-инвалидов</w:t>
            </w:r>
          </w:p>
        </w:tc>
        <w:tc>
          <w:tcPr>
            <w:tcW w:w="1186" w:type="dxa"/>
          </w:tcPr>
          <w:p w:rsidR="00174BFB" w:rsidRPr="007B5FAE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Pr="007B5FAE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формате совместного обучения (инклюзии) – всего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  <w:shd w:val="clear" w:color="auto" w:fill="auto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46" w:type="dxa"/>
            <w:shd w:val="clear" w:color="auto" w:fill="auto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46" w:type="dxa"/>
            <w:shd w:val="clear" w:color="auto" w:fill="auto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930A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46" w:type="dxa"/>
            <w:shd w:val="clear" w:color="auto" w:fill="auto"/>
          </w:tcPr>
          <w:p w:rsidR="00174BFB" w:rsidRPr="00D0407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07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74BFB" w:rsidRPr="00D0407E" w:rsidRDefault="00886E90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инвалидов, детей-инвалидов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  <w:shd w:val="clear" w:color="auto" w:fill="auto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  <w:shd w:val="clear" w:color="auto" w:fill="auto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846" w:type="dxa"/>
            <w:shd w:val="clear" w:color="auto" w:fill="auto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930A2"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  <w:tc>
          <w:tcPr>
            <w:tcW w:w="846" w:type="dxa"/>
            <w:shd w:val="clear" w:color="auto" w:fill="auto"/>
          </w:tcPr>
          <w:p w:rsidR="00174BFB" w:rsidRPr="00D0407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07E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74BFB" w:rsidRPr="00D0407E" w:rsidRDefault="00886E90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</w:t>
            </w:r>
            <w:r>
              <w:rPr>
                <w:sz w:val="28"/>
                <w:szCs w:val="28"/>
              </w:rPr>
              <w:lastRenderedPageBreak/>
              <w:t>обучающихся по адаптированным образовательным программам начального общего образования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46" w:type="dxa"/>
            <w:shd w:val="clear" w:color="auto" w:fill="auto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846" w:type="dxa"/>
            <w:shd w:val="clear" w:color="auto" w:fill="auto"/>
          </w:tcPr>
          <w:p w:rsidR="00174BFB" w:rsidRPr="00AE3BF4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846" w:type="dxa"/>
            <w:shd w:val="clear" w:color="auto" w:fill="auto"/>
          </w:tcPr>
          <w:p w:rsidR="00174BFB" w:rsidRPr="00AE3BF4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shd w:val="clear" w:color="auto" w:fill="auto"/>
          </w:tcPr>
          <w:p w:rsidR="00174BFB" w:rsidRPr="00AE3BF4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74BFB" w:rsidRPr="00AE3BF4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  <w:shd w:val="clear" w:color="auto" w:fill="auto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46" w:type="dxa"/>
            <w:shd w:val="clear" w:color="auto" w:fill="auto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shd w:val="clear" w:color="auto" w:fill="auto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shd w:val="clear" w:color="auto" w:fill="auto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2.5.6. Численность обучающихся по адаптированным основным общеобразовательным программам в расчете на 1 работника: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74BFB" w:rsidRPr="007B5FAE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174BFB" w:rsidRPr="00F4623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239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846" w:type="dxa"/>
            <w:shd w:val="clear" w:color="auto" w:fill="auto"/>
          </w:tcPr>
          <w:p w:rsidR="00174BFB" w:rsidRPr="00F4623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846" w:type="dxa"/>
            <w:shd w:val="clear" w:color="auto" w:fill="auto"/>
          </w:tcPr>
          <w:p w:rsidR="00174BFB" w:rsidRPr="00F4623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74BFB" w:rsidRPr="00F46239" w:rsidRDefault="00886E90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174BFB" w:rsidRPr="00F4623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239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846" w:type="dxa"/>
            <w:shd w:val="clear" w:color="auto" w:fill="auto"/>
          </w:tcPr>
          <w:p w:rsidR="00174BFB" w:rsidRPr="00F4623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846" w:type="dxa"/>
            <w:shd w:val="clear" w:color="auto" w:fill="auto"/>
          </w:tcPr>
          <w:p w:rsidR="00174BFB" w:rsidRPr="00F46239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74BFB" w:rsidRPr="00F46239" w:rsidRDefault="00886E90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14"/>
              <w:gridCol w:w="222"/>
            </w:tblGrid>
            <w:tr w:rsidR="00174BFB" w:rsidRPr="00BF5AFE" w:rsidTr="009B640F">
              <w:trPr>
                <w:trHeight w:val="127"/>
              </w:trPr>
              <w:tc>
                <w:tcPr>
                  <w:tcW w:w="0" w:type="auto"/>
                </w:tcPr>
                <w:p w:rsidR="00174BFB" w:rsidRPr="00BF5AFE" w:rsidRDefault="00174BFB" w:rsidP="00174B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5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тьютор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а, ассистента (помощника)</w:t>
                  </w:r>
                </w:p>
              </w:tc>
              <w:tc>
                <w:tcPr>
                  <w:tcW w:w="0" w:type="auto"/>
                </w:tcPr>
                <w:p w:rsidR="00174BFB" w:rsidRPr="00BF5AFE" w:rsidRDefault="00174BFB" w:rsidP="00174B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174BFB" w:rsidRPr="007B5FAE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74BFB" w:rsidRPr="007B5FAE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18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2.6.1. Удельный вес численности лиц, обеспеченных горячим питанием, в общей численности обучающихся общеобразовательных организаций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65F33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D3EA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gridSpan w:val="2"/>
          </w:tcPr>
          <w:p w:rsidR="00174BFB" w:rsidRPr="001D3535" w:rsidRDefault="00E40768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4076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2.6.2. Удельный вес числа организаций, имеющих логопедический пункт или логопедический кабинет, в общем числе общеобразовательных организаций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B32100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0407E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236" w:type="dxa"/>
            <w:gridSpan w:val="2"/>
          </w:tcPr>
          <w:p w:rsidR="00174BFB" w:rsidRPr="001D3535" w:rsidRDefault="00886E90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86E90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2.6.3. Удельный вес числа организаций, имеющих спортивные залы, в общем числе общеобразовательных организаций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93,75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93,75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93,75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D3EAD">
              <w:rPr>
                <w:rFonts w:ascii="Times New Roman" w:hAnsi="Times New Roman" w:cs="Times New Roman"/>
                <w:sz w:val="28"/>
                <w:szCs w:val="28"/>
              </w:rPr>
              <w:t>93,75</w:t>
            </w:r>
          </w:p>
        </w:tc>
        <w:tc>
          <w:tcPr>
            <w:tcW w:w="236" w:type="dxa"/>
            <w:gridSpan w:val="2"/>
          </w:tcPr>
          <w:p w:rsidR="00174BFB" w:rsidRPr="001D3535" w:rsidRDefault="00C44F04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44F04">
              <w:rPr>
                <w:rFonts w:ascii="Times New Roman" w:hAnsi="Times New Roman" w:cs="Times New Roman"/>
                <w:sz w:val="28"/>
                <w:szCs w:val="28"/>
              </w:rPr>
              <w:t>93,75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2.6.4. Удельный вес числа организаций, имеющих закрытые плавательные бассейны, в общем числе общеобразовательных организаций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  <w:szCs w:val="28"/>
              </w:rPr>
              <w:lastRenderedPageBreak/>
              <w:t>(интеллектуальными нарушениями)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18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RPr="00877B41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2.8.1. Общий объем финансовых средств, поступивших в общеобразовательные организации, в расчете на 1 обучающегося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69,95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46239"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  <w:tc>
          <w:tcPr>
            <w:tcW w:w="846" w:type="dxa"/>
          </w:tcPr>
          <w:p w:rsidR="00174BFB" w:rsidRPr="00877B41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41"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  <w:tc>
          <w:tcPr>
            <w:tcW w:w="846" w:type="dxa"/>
          </w:tcPr>
          <w:p w:rsidR="00174BFB" w:rsidRPr="00877B41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236" w:type="dxa"/>
            <w:gridSpan w:val="2"/>
          </w:tcPr>
          <w:p w:rsidR="00174BFB" w:rsidRPr="00877B41" w:rsidRDefault="008032D4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119,7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2.8.2. Удельный вес финансовых средств от приносящей доход деятельности в общем объеме финансовых средств общеобразовательных организаций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46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062FD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41B1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36" w:type="dxa"/>
            <w:gridSpan w:val="2"/>
          </w:tcPr>
          <w:p w:rsidR="00174BFB" w:rsidRPr="001D3535" w:rsidRDefault="008032D4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032D4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 Создание безопасных условий при организации образовательного процесса в общеобразовательных организациях </w:t>
            </w:r>
          </w:p>
        </w:tc>
        <w:tc>
          <w:tcPr>
            <w:tcW w:w="118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2.9.1. Удельный вес числа зданий общеобразовательных организаций, имеющих охрану, в общем числе зданий общеобразовательных организаций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E40768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3F78B0" w:rsidRDefault="00E40768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E40768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EC0E94" w:rsidRDefault="00EC0E94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Pr="00EC0E94" w:rsidRDefault="00EC0E94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174BFB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174BFB" w:rsidRDefault="00B45A8F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FB" w:rsidTr="00BC1181">
        <w:trPr>
          <w:gridAfter w:val="2"/>
          <w:wAfter w:w="19752" w:type="dxa"/>
        </w:trPr>
        <w:tc>
          <w:tcPr>
            <w:tcW w:w="4155" w:type="dxa"/>
          </w:tcPr>
          <w:p w:rsidR="00174BFB" w:rsidRDefault="00174BFB" w:rsidP="0017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2.9.3. Удельный вес числа зданий общеобразовательных организаций, требующих капитального ремонта, в общем </w:t>
            </w:r>
            <w:r>
              <w:rPr>
                <w:sz w:val="28"/>
                <w:szCs w:val="28"/>
              </w:rPr>
              <w:lastRenderedPageBreak/>
              <w:t xml:space="preserve">числе зданий общеобразовательных организаций </w:t>
            </w:r>
          </w:p>
        </w:tc>
        <w:tc>
          <w:tcPr>
            <w:tcW w:w="1186" w:type="dxa"/>
          </w:tcPr>
          <w:p w:rsidR="00174BFB" w:rsidRDefault="00174BFB" w:rsidP="0017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46" w:type="dxa"/>
          </w:tcPr>
          <w:p w:rsidR="00174BFB" w:rsidRPr="003F78B0" w:rsidRDefault="00174BFB" w:rsidP="001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F6B5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846" w:type="dxa"/>
          </w:tcPr>
          <w:p w:rsidR="00174BFB" w:rsidRPr="001D3535" w:rsidRDefault="00174BFB" w:rsidP="00174BF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C4049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236" w:type="dxa"/>
            <w:gridSpan w:val="2"/>
          </w:tcPr>
          <w:p w:rsidR="00174BFB" w:rsidRPr="00A91EA3" w:rsidRDefault="00831C81" w:rsidP="00174B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A91EA3" w:rsidRPr="00A91E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</w:tbl>
    <w:p w:rsidR="00CF399E" w:rsidRDefault="00CF399E">
      <w:pPr>
        <w:pStyle w:val="6"/>
        <w:shd w:val="clear" w:color="auto" w:fill="auto"/>
        <w:spacing w:line="413" w:lineRule="exact"/>
        <w:ind w:left="20" w:right="20" w:firstLine="720"/>
        <w:jc w:val="both"/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p w:rsidR="00C405C5" w:rsidRDefault="00C405C5">
      <w:pPr>
        <w:rPr>
          <w:sz w:val="2"/>
          <w:szCs w:val="2"/>
        </w:rPr>
      </w:pPr>
    </w:p>
    <w:sectPr w:rsidR="00C405C5" w:rsidSect="00E45B00">
      <w:type w:val="continuous"/>
      <w:pgSz w:w="11905" w:h="16837"/>
      <w:pgMar w:top="959" w:right="466" w:bottom="1229" w:left="1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87" w:rsidRDefault="009C0587">
      <w:r>
        <w:separator/>
      </w:r>
    </w:p>
  </w:endnote>
  <w:endnote w:type="continuationSeparator" w:id="0">
    <w:p w:rsidR="009C0587" w:rsidRDefault="009C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1815"/>
      <w:docPartObj>
        <w:docPartGallery w:val="Page Numbers (Bottom of Page)"/>
        <w:docPartUnique/>
      </w:docPartObj>
    </w:sdtPr>
    <w:sdtContent>
      <w:p w:rsidR="009C0587" w:rsidRDefault="009C0587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0587" w:rsidRDefault="009C0587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1813"/>
      <w:docPartObj>
        <w:docPartGallery w:val="Page Numbers (Bottom of Page)"/>
        <w:docPartUnique/>
      </w:docPartObj>
    </w:sdtPr>
    <w:sdtContent>
      <w:p w:rsidR="009C0587" w:rsidRDefault="009C0587">
        <w:pPr>
          <w:pStyle w:val="afd"/>
          <w:jc w:val="center"/>
        </w:pPr>
        <w:r w:rsidRPr="00E45B00">
          <w:rPr>
            <w:rFonts w:ascii="Times New Roman" w:hAnsi="Times New Roman" w:cs="Times New Roman"/>
          </w:rPr>
          <w:fldChar w:fldCharType="begin"/>
        </w:r>
        <w:r w:rsidRPr="00E45B00">
          <w:rPr>
            <w:rFonts w:ascii="Times New Roman" w:hAnsi="Times New Roman" w:cs="Times New Roman"/>
          </w:rPr>
          <w:instrText xml:space="preserve"> PAGE   \* MERGEFORMAT </w:instrText>
        </w:r>
        <w:r w:rsidRPr="00E45B00">
          <w:rPr>
            <w:rFonts w:ascii="Times New Roman" w:hAnsi="Times New Roman" w:cs="Times New Roman"/>
          </w:rPr>
          <w:fldChar w:fldCharType="separate"/>
        </w:r>
        <w:r w:rsidR="0025402E">
          <w:rPr>
            <w:rFonts w:ascii="Times New Roman" w:hAnsi="Times New Roman" w:cs="Times New Roman"/>
            <w:noProof/>
          </w:rPr>
          <w:t>36</w:t>
        </w:r>
        <w:r w:rsidRPr="00E45B00">
          <w:rPr>
            <w:rFonts w:ascii="Times New Roman" w:hAnsi="Times New Roman" w:cs="Times New Roman"/>
          </w:rPr>
          <w:fldChar w:fldCharType="end"/>
        </w:r>
      </w:p>
    </w:sdtContent>
  </w:sdt>
  <w:p w:rsidR="009C0587" w:rsidRDefault="009C0587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87" w:rsidRDefault="009C0587"/>
  </w:footnote>
  <w:footnote w:type="continuationSeparator" w:id="0">
    <w:p w:rsidR="009C0587" w:rsidRDefault="009C0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9BF"/>
    <w:multiLevelType w:val="multilevel"/>
    <w:tmpl w:val="B6FC5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0290"/>
    <w:multiLevelType w:val="multilevel"/>
    <w:tmpl w:val="0144D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B91B7E"/>
    <w:multiLevelType w:val="hybridMultilevel"/>
    <w:tmpl w:val="51BAD5F4"/>
    <w:lvl w:ilvl="0" w:tplc="90FA3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226E3"/>
    <w:multiLevelType w:val="multilevel"/>
    <w:tmpl w:val="0A3E4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1A2564"/>
    <w:multiLevelType w:val="hybridMultilevel"/>
    <w:tmpl w:val="713EF9A8"/>
    <w:lvl w:ilvl="0" w:tplc="E24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6438"/>
    <w:multiLevelType w:val="multilevel"/>
    <w:tmpl w:val="F0860E32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C235B4"/>
    <w:multiLevelType w:val="multilevel"/>
    <w:tmpl w:val="EFBEFA8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0F3A24"/>
    <w:multiLevelType w:val="multilevel"/>
    <w:tmpl w:val="870C7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F27BE6"/>
    <w:multiLevelType w:val="multilevel"/>
    <w:tmpl w:val="42EE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EA214AD"/>
    <w:multiLevelType w:val="hybridMultilevel"/>
    <w:tmpl w:val="5986D5FA"/>
    <w:lvl w:ilvl="0" w:tplc="ABE03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F5405"/>
    <w:multiLevelType w:val="multilevel"/>
    <w:tmpl w:val="38660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AF4C49"/>
    <w:multiLevelType w:val="multilevel"/>
    <w:tmpl w:val="B98A5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110FBD"/>
    <w:multiLevelType w:val="multilevel"/>
    <w:tmpl w:val="08342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682A61"/>
    <w:multiLevelType w:val="multilevel"/>
    <w:tmpl w:val="EF4E31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05C5"/>
    <w:rsid w:val="000022F3"/>
    <w:rsid w:val="0000347C"/>
    <w:rsid w:val="00007CF4"/>
    <w:rsid w:val="00010522"/>
    <w:rsid w:val="00012E9D"/>
    <w:rsid w:val="000134B9"/>
    <w:rsid w:val="000150E1"/>
    <w:rsid w:val="00020BE7"/>
    <w:rsid w:val="00022C06"/>
    <w:rsid w:val="00024B5D"/>
    <w:rsid w:val="00025CC7"/>
    <w:rsid w:val="00026A1C"/>
    <w:rsid w:val="0002755E"/>
    <w:rsid w:val="00027D73"/>
    <w:rsid w:val="00027F4E"/>
    <w:rsid w:val="00034A6D"/>
    <w:rsid w:val="0003763D"/>
    <w:rsid w:val="00037BFB"/>
    <w:rsid w:val="000400CF"/>
    <w:rsid w:val="00041337"/>
    <w:rsid w:val="000446EA"/>
    <w:rsid w:val="0005173D"/>
    <w:rsid w:val="000562FB"/>
    <w:rsid w:val="00056489"/>
    <w:rsid w:val="000721FD"/>
    <w:rsid w:val="00072286"/>
    <w:rsid w:val="00072DEC"/>
    <w:rsid w:val="00083B1E"/>
    <w:rsid w:val="00087868"/>
    <w:rsid w:val="00090354"/>
    <w:rsid w:val="000A322B"/>
    <w:rsid w:val="000A457A"/>
    <w:rsid w:val="000B17C3"/>
    <w:rsid w:val="000B1DE7"/>
    <w:rsid w:val="000C3E46"/>
    <w:rsid w:val="000C684C"/>
    <w:rsid w:val="000C6B4A"/>
    <w:rsid w:val="000D0E20"/>
    <w:rsid w:val="000D5892"/>
    <w:rsid w:val="000D75FF"/>
    <w:rsid w:val="000E06B9"/>
    <w:rsid w:val="000E53D4"/>
    <w:rsid w:val="000F267F"/>
    <w:rsid w:val="001022CA"/>
    <w:rsid w:val="0010445F"/>
    <w:rsid w:val="00106B8D"/>
    <w:rsid w:val="00107C7A"/>
    <w:rsid w:val="00116C8F"/>
    <w:rsid w:val="00120605"/>
    <w:rsid w:val="001232B8"/>
    <w:rsid w:val="00124EF5"/>
    <w:rsid w:val="0012738C"/>
    <w:rsid w:val="001277DD"/>
    <w:rsid w:val="001313BF"/>
    <w:rsid w:val="001332E8"/>
    <w:rsid w:val="0014088E"/>
    <w:rsid w:val="00142559"/>
    <w:rsid w:val="001456B0"/>
    <w:rsid w:val="0014700B"/>
    <w:rsid w:val="001473D9"/>
    <w:rsid w:val="00150062"/>
    <w:rsid w:val="001505FC"/>
    <w:rsid w:val="0015259F"/>
    <w:rsid w:val="00153DC4"/>
    <w:rsid w:val="00157165"/>
    <w:rsid w:val="001643A5"/>
    <w:rsid w:val="001744DE"/>
    <w:rsid w:val="00174BFB"/>
    <w:rsid w:val="0018096D"/>
    <w:rsid w:val="001835B8"/>
    <w:rsid w:val="001837F4"/>
    <w:rsid w:val="00186A62"/>
    <w:rsid w:val="00191A9A"/>
    <w:rsid w:val="001928EE"/>
    <w:rsid w:val="001966D0"/>
    <w:rsid w:val="001A1639"/>
    <w:rsid w:val="001B04FF"/>
    <w:rsid w:val="001B1864"/>
    <w:rsid w:val="001B297F"/>
    <w:rsid w:val="001B2B91"/>
    <w:rsid w:val="001B37AE"/>
    <w:rsid w:val="001B4BA6"/>
    <w:rsid w:val="001C1988"/>
    <w:rsid w:val="001C36AF"/>
    <w:rsid w:val="001C37EE"/>
    <w:rsid w:val="001D0F01"/>
    <w:rsid w:val="001D2634"/>
    <w:rsid w:val="001D3535"/>
    <w:rsid w:val="001D38E7"/>
    <w:rsid w:val="001D62D3"/>
    <w:rsid w:val="001D7DFB"/>
    <w:rsid w:val="001E220E"/>
    <w:rsid w:val="00204AC2"/>
    <w:rsid w:val="00212F8A"/>
    <w:rsid w:val="00226CF9"/>
    <w:rsid w:val="002279C2"/>
    <w:rsid w:val="00232B71"/>
    <w:rsid w:val="00236B10"/>
    <w:rsid w:val="00237811"/>
    <w:rsid w:val="00242D0F"/>
    <w:rsid w:val="0024422B"/>
    <w:rsid w:val="0024564E"/>
    <w:rsid w:val="0025402E"/>
    <w:rsid w:val="00256044"/>
    <w:rsid w:val="00270BA7"/>
    <w:rsid w:val="002714D0"/>
    <w:rsid w:val="002728AD"/>
    <w:rsid w:val="00280589"/>
    <w:rsid w:val="00282784"/>
    <w:rsid w:val="002911D9"/>
    <w:rsid w:val="00291C00"/>
    <w:rsid w:val="002954B8"/>
    <w:rsid w:val="002A0713"/>
    <w:rsid w:val="002A0FE9"/>
    <w:rsid w:val="002A2B92"/>
    <w:rsid w:val="002A3BEF"/>
    <w:rsid w:val="002B1678"/>
    <w:rsid w:val="002B31F5"/>
    <w:rsid w:val="002B56E5"/>
    <w:rsid w:val="002B6136"/>
    <w:rsid w:val="002B7E57"/>
    <w:rsid w:val="002D7526"/>
    <w:rsid w:val="002E017E"/>
    <w:rsid w:val="002E0487"/>
    <w:rsid w:val="002E239A"/>
    <w:rsid w:val="002E3E8E"/>
    <w:rsid w:val="002E5F86"/>
    <w:rsid w:val="002E6D4A"/>
    <w:rsid w:val="002F267D"/>
    <w:rsid w:val="002F4238"/>
    <w:rsid w:val="002F572E"/>
    <w:rsid w:val="00302527"/>
    <w:rsid w:val="003043F4"/>
    <w:rsid w:val="00305446"/>
    <w:rsid w:val="00311E99"/>
    <w:rsid w:val="0031745F"/>
    <w:rsid w:val="003262C0"/>
    <w:rsid w:val="00327C99"/>
    <w:rsid w:val="00331DBE"/>
    <w:rsid w:val="00346774"/>
    <w:rsid w:val="003539FD"/>
    <w:rsid w:val="0035795F"/>
    <w:rsid w:val="003614CC"/>
    <w:rsid w:val="003619FA"/>
    <w:rsid w:val="00365BE7"/>
    <w:rsid w:val="00370870"/>
    <w:rsid w:val="00371E6B"/>
    <w:rsid w:val="00377473"/>
    <w:rsid w:val="00377B42"/>
    <w:rsid w:val="003809B3"/>
    <w:rsid w:val="00380AFE"/>
    <w:rsid w:val="00386DD1"/>
    <w:rsid w:val="00387E51"/>
    <w:rsid w:val="003900A3"/>
    <w:rsid w:val="003931CC"/>
    <w:rsid w:val="003A1158"/>
    <w:rsid w:val="003A32A5"/>
    <w:rsid w:val="003A4F5B"/>
    <w:rsid w:val="003A6C39"/>
    <w:rsid w:val="003A7733"/>
    <w:rsid w:val="003B0A02"/>
    <w:rsid w:val="003B26E2"/>
    <w:rsid w:val="003C026D"/>
    <w:rsid w:val="003C1FDC"/>
    <w:rsid w:val="003C275B"/>
    <w:rsid w:val="003C277F"/>
    <w:rsid w:val="003C3B60"/>
    <w:rsid w:val="003C3B8C"/>
    <w:rsid w:val="003C3CED"/>
    <w:rsid w:val="003C59DA"/>
    <w:rsid w:val="003D2D77"/>
    <w:rsid w:val="003D72A4"/>
    <w:rsid w:val="003E79A7"/>
    <w:rsid w:val="003E7A97"/>
    <w:rsid w:val="003F5B67"/>
    <w:rsid w:val="003F78B0"/>
    <w:rsid w:val="00404DC7"/>
    <w:rsid w:val="00406BF7"/>
    <w:rsid w:val="004076A0"/>
    <w:rsid w:val="004102CC"/>
    <w:rsid w:val="00414940"/>
    <w:rsid w:val="00415A24"/>
    <w:rsid w:val="004202EB"/>
    <w:rsid w:val="00425E51"/>
    <w:rsid w:val="00431480"/>
    <w:rsid w:val="004341EA"/>
    <w:rsid w:val="00435617"/>
    <w:rsid w:val="0047470F"/>
    <w:rsid w:val="00474F7C"/>
    <w:rsid w:val="00475FAF"/>
    <w:rsid w:val="0047667F"/>
    <w:rsid w:val="00486250"/>
    <w:rsid w:val="00491237"/>
    <w:rsid w:val="00493117"/>
    <w:rsid w:val="00493D11"/>
    <w:rsid w:val="00494637"/>
    <w:rsid w:val="004972AB"/>
    <w:rsid w:val="004A4B92"/>
    <w:rsid w:val="004A4CFF"/>
    <w:rsid w:val="004A59EF"/>
    <w:rsid w:val="004A5DB3"/>
    <w:rsid w:val="004B21B2"/>
    <w:rsid w:val="004B7A89"/>
    <w:rsid w:val="004C4D1E"/>
    <w:rsid w:val="004C65FF"/>
    <w:rsid w:val="004D18BE"/>
    <w:rsid w:val="004E0650"/>
    <w:rsid w:val="004E3174"/>
    <w:rsid w:val="004E750D"/>
    <w:rsid w:val="004F1571"/>
    <w:rsid w:val="004F3771"/>
    <w:rsid w:val="0050424A"/>
    <w:rsid w:val="0051063A"/>
    <w:rsid w:val="00515AD4"/>
    <w:rsid w:val="00517324"/>
    <w:rsid w:val="00521058"/>
    <w:rsid w:val="00522A52"/>
    <w:rsid w:val="0052416B"/>
    <w:rsid w:val="00533D86"/>
    <w:rsid w:val="00535732"/>
    <w:rsid w:val="0053688D"/>
    <w:rsid w:val="00542319"/>
    <w:rsid w:val="00543A58"/>
    <w:rsid w:val="0054570A"/>
    <w:rsid w:val="00547E9F"/>
    <w:rsid w:val="005507A1"/>
    <w:rsid w:val="00551C42"/>
    <w:rsid w:val="005570FE"/>
    <w:rsid w:val="00560182"/>
    <w:rsid w:val="005726AD"/>
    <w:rsid w:val="00573977"/>
    <w:rsid w:val="005746F0"/>
    <w:rsid w:val="00577C53"/>
    <w:rsid w:val="0058129F"/>
    <w:rsid w:val="00581E14"/>
    <w:rsid w:val="00584976"/>
    <w:rsid w:val="005858E4"/>
    <w:rsid w:val="0058731A"/>
    <w:rsid w:val="005A0708"/>
    <w:rsid w:val="005A5D57"/>
    <w:rsid w:val="005A6CD6"/>
    <w:rsid w:val="005B1E5A"/>
    <w:rsid w:val="005B3B1E"/>
    <w:rsid w:val="005B72D3"/>
    <w:rsid w:val="005B7D69"/>
    <w:rsid w:val="005C11D1"/>
    <w:rsid w:val="005C14E6"/>
    <w:rsid w:val="005C4BEE"/>
    <w:rsid w:val="005D0524"/>
    <w:rsid w:val="005E4F63"/>
    <w:rsid w:val="005E5FF8"/>
    <w:rsid w:val="005E7514"/>
    <w:rsid w:val="005F0965"/>
    <w:rsid w:val="005F0EBF"/>
    <w:rsid w:val="005F28A2"/>
    <w:rsid w:val="005F38A4"/>
    <w:rsid w:val="0060194B"/>
    <w:rsid w:val="00612D5F"/>
    <w:rsid w:val="00613494"/>
    <w:rsid w:val="00613699"/>
    <w:rsid w:val="0061521F"/>
    <w:rsid w:val="0062737E"/>
    <w:rsid w:val="00627C3B"/>
    <w:rsid w:val="00631AAB"/>
    <w:rsid w:val="00641402"/>
    <w:rsid w:val="00664782"/>
    <w:rsid w:val="00670900"/>
    <w:rsid w:val="00671531"/>
    <w:rsid w:val="0067442E"/>
    <w:rsid w:val="00674D8E"/>
    <w:rsid w:val="0068083A"/>
    <w:rsid w:val="006826A5"/>
    <w:rsid w:val="006835EF"/>
    <w:rsid w:val="00685326"/>
    <w:rsid w:val="006862E7"/>
    <w:rsid w:val="00690290"/>
    <w:rsid w:val="00693164"/>
    <w:rsid w:val="006932C9"/>
    <w:rsid w:val="006973A4"/>
    <w:rsid w:val="006A2930"/>
    <w:rsid w:val="006A401D"/>
    <w:rsid w:val="006A7E15"/>
    <w:rsid w:val="006B3447"/>
    <w:rsid w:val="006B405A"/>
    <w:rsid w:val="006B4777"/>
    <w:rsid w:val="006C5E05"/>
    <w:rsid w:val="006D36FD"/>
    <w:rsid w:val="006D3EAD"/>
    <w:rsid w:val="006E1A13"/>
    <w:rsid w:val="006E7F0F"/>
    <w:rsid w:val="006F06E9"/>
    <w:rsid w:val="0070319C"/>
    <w:rsid w:val="00705A2A"/>
    <w:rsid w:val="00705E7B"/>
    <w:rsid w:val="00706F50"/>
    <w:rsid w:val="0071396B"/>
    <w:rsid w:val="007165E1"/>
    <w:rsid w:val="00721838"/>
    <w:rsid w:val="0072412F"/>
    <w:rsid w:val="007260AA"/>
    <w:rsid w:val="007278E8"/>
    <w:rsid w:val="0073052B"/>
    <w:rsid w:val="0075186C"/>
    <w:rsid w:val="00755303"/>
    <w:rsid w:val="00756823"/>
    <w:rsid w:val="007633E0"/>
    <w:rsid w:val="00764CD1"/>
    <w:rsid w:val="00772783"/>
    <w:rsid w:val="0077585A"/>
    <w:rsid w:val="00777088"/>
    <w:rsid w:val="007770EB"/>
    <w:rsid w:val="007925C1"/>
    <w:rsid w:val="00797064"/>
    <w:rsid w:val="007A0B72"/>
    <w:rsid w:val="007A0E57"/>
    <w:rsid w:val="007A33FD"/>
    <w:rsid w:val="007A3568"/>
    <w:rsid w:val="007A3AF8"/>
    <w:rsid w:val="007A5B92"/>
    <w:rsid w:val="007A5FBA"/>
    <w:rsid w:val="007B553E"/>
    <w:rsid w:val="007B5FAE"/>
    <w:rsid w:val="007C04BE"/>
    <w:rsid w:val="007C070C"/>
    <w:rsid w:val="007D164F"/>
    <w:rsid w:val="007D3CD0"/>
    <w:rsid w:val="007D6795"/>
    <w:rsid w:val="007E059D"/>
    <w:rsid w:val="007E3723"/>
    <w:rsid w:val="007E5C3C"/>
    <w:rsid w:val="007E77EC"/>
    <w:rsid w:val="007F3D43"/>
    <w:rsid w:val="007F4CDA"/>
    <w:rsid w:val="007F6B5A"/>
    <w:rsid w:val="00802B98"/>
    <w:rsid w:val="008032D4"/>
    <w:rsid w:val="00810688"/>
    <w:rsid w:val="00810EEA"/>
    <w:rsid w:val="00813BE6"/>
    <w:rsid w:val="00814AC9"/>
    <w:rsid w:val="008167F9"/>
    <w:rsid w:val="00822C3C"/>
    <w:rsid w:val="00823B7E"/>
    <w:rsid w:val="008301AA"/>
    <w:rsid w:val="00831ACE"/>
    <w:rsid w:val="00831C81"/>
    <w:rsid w:val="00836ACC"/>
    <w:rsid w:val="00842EC2"/>
    <w:rsid w:val="00845C4B"/>
    <w:rsid w:val="00852053"/>
    <w:rsid w:val="00853D69"/>
    <w:rsid w:val="00856D29"/>
    <w:rsid w:val="00857F38"/>
    <w:rsid w:val="00860817"/>
    <w:rsid w:val="00861366"/>
    <w:rsid w:val="008624FC"/>
    <w:rsid w:val="00865F33"/>
    <w:rsid w:val="00877B41"/>
    <w:rsid w:val="00886E90"/>
    <w:rsid w:val="00890C00"/>
    <w:rsid w:val="0089315D"/>
    <w:rsid w:val="00897198"/>
    <w:rsid w:val="0089798F"/>
    <w:rsid w:val="008A2410"/>
    <w:rsid w:val="008A2629"/>
    <w:rsid w:val="008A5B16"/>
    <w:rsid w:val="008A61EF"/>
    <w:rsid w:val="008B09A1"/>
    <w:rsid w:val="008B19AB"/>
    <w:rsid w:val="008B3FB0"/>
    <w:rsid w:val="008B53C8"/>
    <w:rsid w:val="008B57B2"/>
    <w:rsid w:val="008B6E31"/>
    <w:rsid w:val="008C650C"/>
    <w:rsid w:val="008C76D1"/>
    <w:rsid w:val="008D2F15"/>
    <w:rsid w:val="008D35EC"/>
    <w:rsid w:val="008D5241"/>
    <w:rsid w:val="008E2DE9"/>
    <w:rsid w:val="008F53F1"/>
    <w:rsid w:val="008F59F0"/>
    <w:rsid w:val="00907167"/>
    <w:rsid w:val="00907EC1"/>
    <w:rsid w:val="00911FE5"/>
    <w:rsid w:val="00914B25"/>
    <w:rsid w:val="009164E7"/>
    <w:rsid w:val="0092050B"/>
    <w:rsid w:val="00922404"/>
    <w:rsid w:val="00925BFE"/>
    <w:rsid w:val="00927B6F"/>
    <w:rsid w:val="00930C76"/>
    <w:rsid w:val="00932524"/>
    <w:rsid w:val="00932E58"/>
    <w:rsid w:val="009336FE"/>
    <w:rsid w:val="00933E33"/>
    <w:rsid w:val="009342D6"/>
    <w:rsid w:val="009354DA"/>
    <w:rsid w:val="00941B53"/>
    <w:rsid w:val="0094280E"/>
    <w:rsid w:val="00953B3F"/>
    <w:rsid w:val="00954E7F"/>
    <w:rsid w:val="00955621"/>
    <w:rsid w:val="009562D2"/>
    <w:rsid w:val="00972282"/>
    <w:rsid w:val="009841C4"/>
    <w:rsid w:val="0099063E"/>
    <w:rsid w:val="00992DF8"/>
    <w:rsid w:val="00992F18"/>
    <w:rsid w:val="009930A2"/>
    <w:rsid w:val="00995DF3"/>
    <w:rsid w:val="009A798B"/>
    <w:rsid w:val="009B1CC8"/>
    <w:rsid w:val="009B5CBF"/>
    <w:rsid w:val="009B640F"/>
    <w:rsid w:val="009C0587"/>
    <w:rsid w:val="009C1418"/>
    <w:rsid w:val="009C2A08"/>
    <w:rsid w:val="009C2B50"/>
    <w:rsid w:val="009C5CA3"/>
    <w:rsid w:val="009C66E5"/>
    <w:rsid w:val="009C7573"/>
    <w:rsid w:val="009D05F4"/>
    <w:rsid w:val="009D3DD0"/>
    <w:rsid w:val="009D5D99"/>
    <w:rsid w:val="009D666F"/>
    <w:rsid w:val="009D6944"/>
    <w:rsid w:val="009E1CD5"/>
    <w:rsid w:val="009E1CF9"/>
    <w:rsid w:val="009E3E1C"/>
    <w:rsid w:val="009E7C66"/>
    <w:rsid w:val="009F214E"/>
    <w:rsid w:val="009F4B26"/>
    <w:rsid w:val="00A03E84"/>
    <w:rsid w:val="00A0439C"/>
    <w:rsid w:val="00A05551"/>
    <w:rsid w:val="00A07E5F"/>
    <w:rsid w:val="00A11E52"/>
    <w:rsid w:val="00A22536"/>
    <w:rsid w:val="00A370AF"/>
    <w:rsid w:val="00A416B2"/>
    <w:rsid w:val="00A41FA3"/>
    <w:rsid w:val="00A4752B"/>
    <w:rsid w:val="00A54017"/>
    <w:rsid w:val="00A55EA2"/>
    <w:rsid w:val="00A631E9"/>
    <w:rsid w:val="00A71CEF"/>
    <w:rsid w:val="00A723B5"/>
    <w:rsid w:val="00A815D1"/>
    <w:rsid w:val="00A850D5"/>
    <w:rsid w:val="00A85767"/>
    <w:rsid w:val="00A9102B"/>
    <w:rsid w:val="00A91EA3"/>
    <w:rsid w:val="00A92A34"/>
    <w:rsid w:val="00A950D7"/>
    <w:rsid w:val="00A96440"/>
    <w:rsid w:val="00AC03AA"/>
    <w:rsid w:val="00AD0222"/>
    <w:rsid w:val="00AD1189"/>
    <w:rsid w:val="00AD29E6"/>
    <w:rsid w:val="00AD5D1E"/>
    <w:rsid w:val="00AE3BF4"/>
    <w:rsid w:val="00AF16C8"/>
    <w:rsid w:val="00AF5148"/>
    <w:rsid w:val="00AF7C25"/>
    <w:rsid w:val="00B018D7"/>
    <w:rsid w:val="00B01CD8"/>
    <w:rsid w:val="00B056FC"/>
    <w:rsid w:val="00B10997"/>
    <w:rsid w:val="00B1637D"/>
    <w:rsid w:val="00B16696"/>
    <w:rsid w:val="00B20852"/>
    <w:rsid w:val="00B30AE9"/>
    <w:rsid w:val="00B32100"/>
    <w:rsid w:val="00B37A9B"/>
    <w:rsid w:val="00B42777"/>
    <w:rsid w:val="00B4321C"/>
    <w:rsid w:val="00B45A8F"/>
    <w:rsid w:val="00B47BD2"/>
    <w:rsid w:val="00B61411"/>
    <w:rsid w:val="00B63CE1"/>
    <w:rsid w:val="00B64E44"/>
    <w:rsid w:val="00B72BEA"/>
    <w:rsid w:val="00B80BEA"/>
    <w:rsid w:val="00B8179A"/>
    <w:rsid w:val="00B8404D"/>
    <w:rsid w:val="00B84788"/>
    <w:rsid w:val="00BA00BB"/>
    <w:rsid w:val="00BA44FA"/>
    <w:rsid w:val="00BB3431"/>
    <w:rsid w:val="00BB35D2"/>
    <w:rsid w:val="00BB3AA6"/>
    <w:rsid w:val="00BB494C"/>
    <w:rsid w:val="00BC1181"/>
    <w:rsid w:val="00BD0A1B"/>
    <w:rsid w:val="00BD1811"/>
    <w:rsid w:val="00BD3486"/>
    <w:rsid w:val="00BD452D"/>
    <w:rsid w:val="00BD4882"/>
    <w:rsid w:val="00BD5AC7"/>
    <w:rsid w:val="00BF3352"/>
    <w:rsid w:val="00BF5762"/>
    <w:rsid w:val="00BF595A"/>
    <w:rsid w:val="00C01375"/>
    <w:rsid w:val="00C062FD"/>
    <w:rsid w:val="00C063EC"/>
    <w:rsid w:val="00C071ED"/>
    <w:rsid w:val="00C118CB"/>
    <w:rsid w:val="00C159E3"/>
    <w:rsid w:val="00C1622B"/>
    <w:rsid w:val="00C221D2"/>
    <w:rsid w:val="00C27E59"/>
    <w:rsid w:val="00C32FC2"/>
    <w:rsid w:val="00C404CA"/>
    <w:rsid w:val="00C405C5"/>
    <w:rsid w:val="00C44F04"/>
    <w:rsid w:val="00C57D68"/>
    <w:rsid w:val="00C61A9B"/>
    <w:rsid w:val="00C64786"/>
    <w:rsid w:val="00C658D0"/>
    <w:rsid w:val="00C711D7"/>
    <w:rsid w:val="00C82289"/>
    <w:rsid w:val="00C8253B"/>
    <w:rsid w:val="00C8267D"/>
    <w:rsid w:val="00C832C1"/>
    <w:rsid w:val="00C8640B"/>
    <w:rsid w:val="00C92D91"/>
    <w:rsid w:val="00C95EB1"/>
    <w:rsid w:val="00CA7E63"/>
    <w:rsid w:val="00CB2194"/>
    <w:rsid w:val="00CB38C9"/>
    <w:rsid w:val="00CC2AB1"/>
    <w:rsid w:val="00CD08BF"/>
    <w:rsid w:val="00CD3701"/>
    <w:rsid w:val="00CD76F4"/>
    <w:rsid w:val="00CE017B"/>
    <w:rsid w:val="00CF222E"/>
    <w:rsid w:val="00CF399E"/>
    <w:rsid w:val="00D0407E"/>
    <w:rsid w:val="00D04256"/>
    <w:rsid w:val="00D047F7"/>
    <w:rsid w:val="00D14649"/>
    <w:rsid w:val="00D14A44"/>
    <w:rsid w:val="00D16B6F"/>
    <w:rsid w:val="00D2103B"/>
    <w:rsid w:val="00D32F3B"/>
    <w:rsid w:val="00D33C11"/>
    <w:rsid w:val="00D40AC0"/>
    <w:rsid w:val="00D51805"/>
    <w:rsid w:val="00D5243E"/>
    <w:rsid w:val="00D52586"/>
    <w:rsid w:val="00D52D0D"/>
    <w:rsid w:val="00D5313F"/>
    <w:rsid w:val="00D562DC"/>
    <w:rsid w:val="00D57A4D"/>
    <w:rsid w:val="00D57B0B"/>
    <w:rsid w:val="00D60BDD"/>
    <w:rsid w:val="00D65738"/>
    <w:rsid w:val="00D657D9"/>
    <w:rsid w:val="00D65A99"/>
    <w:rsid w:val="00D65BC2"/>
    <w:rsid w:val="00D7261C"/>
    <w:rsid w:val="00D73E75"/>
    <w:rsid w:val="00D81863"/>
    <w:rsid w:val="00D81DE6"/>
    <w:rsid w:val="00D84C51"/>
    <w:rsid w:val="00D84DC3"/>
    <w:rsid w:val="00DA1475"/>
    <w:rsid w:val="00DA1887"/>
    <w:rsid w:val="00DA329F"/>
    <w:rsid w:val="00DA35F4"/>
    <w:rsid w:val="00DA6CEE"/>
    <w:rsid w:val="00DB319D"/>
    <w:rsid w:val="00DB50DE"/>
    <w:rsid w:val="00DC6750"/>
    <w:rsid w:val="00DD0A81"/>
    <w:rsid w:val="00DE6919"/>
    <w:rsid w:val="00DE7D6C"/>
    <w:rsid w:val="00DF1E19"/>
    <w:rsid w:val="00E04B1B"/>
    <w:rsid w:val="00E20858"/>
    <w:rsid w:val="00E26BBB"/>
    <w:rsid w:val="00E27085"/>
    <w:rsid w:val="00E3378C"/>
    <w:rsid w:val="00E35A71"/>
    <w:rsid w:val="00E35BB8"/>
    <w:rsid w:val="00E40768"/>
    <w:rsid w:val="00E45B00"/>
    <w:rsid w:val="00E466C1"/>
    <w:rsid w:val="00E474DE"/>
    <w:rsid w:val="00E50ADE"/>
    <w:rsid w:val="00E65D56"/>
    <w:rsid w:val="00E67F85"/>
    <w:rsid w:val="00E75406"/>
    <w:rsid w:val="00E75D6D"/>
    <w:rsid w:val="00E76253"/>
    <w:rsid w:val="00E87B40"/>
    <w:rsid w:val="00E957A7"/>
    <w:rsid w:val="00E958EF"/>
    <w:rsid w:val="00EA1591"/>
    <w:rsid w:val="00EA1A3B"/>
    <w:rsid w:val="00EA399E"/>
    <w:rsid w:val="00EA4394"/>
    <w:rsid w:val="00EA4FF0"/>
    <w:rsid w:val="00EA735F"/>
    <w:rsid w:val="00EA7864"/>
    <w:rsid w:val="00EB1237"/>
    <w:rsid w:val="00EB3E70"/>
    <w:rsid w:val="00EB5E0B"/>
    <w:rsid w:val="00EB6719"/>
    <w:rsid w:val="00EC0E94"/>
    <w:rsid w:val="00EC4049"/>
    <w:rsid w:val="00ED0AF8"/>
    <w:rsid w:val="00ED5A45"/>
    <w:rsid w:val="00F06ABB"/>
    <w:rsid w:val="00F15268"/>
    <w:rsid w:val="00F3184F"/>
    <w:rsid w:val="00F46239"/>
    <w:rsid w:val="00F56EDF"/>
    <w:rsid w:val="00F61DA9"/>
    <w:rsid w:val="00F627C4"/>
    <w:rsid w:val="00F74E4F"/>
    <w:rsid w:val="00F7529E"/>
    <w:rsid w:val="00F81C38"/>
    <w:rsid w:val="00F83350"/>
    <w:rsid w:val="00F87F6E"/>
    <w:rsid w:val="00F900DE"/>
    <w:rsid w:val="00F94643"/>
    <w:rsid w:val="00FA2123"/>
    <w:rsid w:val="00FA5A1A"/>
    <w:rsid w:val="00FB1BB2"/>
    <w:rsid w:val="00FB484C"/>
    <w:rsid w:val="00FB65ED"/>
    <w:rsid w:val="00FC0B4E"/>
    <w:rsid w:val="00FC2DDD"/>
    <w:rsid w:val="00FC3F37"/>
    <w:rsid w:val="00FC4B67"/>
    <w:rsid w:val="00FC5487"/>
    <w:rsid w:val="00FC5EE5"/>
    <w:rsid w:val="00FC7EB9"/>
    <w:rsid w:val="00FE017D"/>
    <w:rsid w:val="00FE01BF"/>
    <w:rsid w:val="00FE0883"/>
    <w:rsid w:val="00FE6DDA"/>
    <w:rsid w:val="00FF4025"/>
    <w:rsid w:val="00FF6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D68FD9"/>
  <w15:docId w15:val="{8862F346-E284-4221-A07F-2FB250A0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35F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F3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F222E"/>
    <w:pPr>
      <w:keepNext/>
      <w:keepLines/>
      <w:spacing w:before="4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iCs/>
      <w:color w:val="auto"/>
      <w:szCs w:val="2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35F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1">
    <w:name w:val="Заголовок №1_"/>
    <w:basedOn w:val="a0"/>
    <w:link w:val="12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3">
    <w:name w:val="Оглавление 1 Знак"/>
    <w:basedOn w:val="a0"/>
    <w:link w:val="14"/>
    <w:uiPriority w:val="39"/>
    <w:rsid w:val="0005173D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4">
    <w:name w:val="Основной текст_"/>
    <w:basedOn w:val="a0"/>
    <w:link w:val="6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Заголовок №5_"/>
    <w:basedOn w:val="a0"/>
    <w:link w:val="50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_"/>
    <w:basedOn w:val="a0"/>
    <w:link w:val="42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4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5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6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5">
    <w:name w:val="Подпись к таблице_"/>
    <w:basedOn w:val="a0"/>
    <w:link w:val="a6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7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0">
    <w:name w:val="Основной текст (6)_"/>
    <w:basedOn w:val="a0"/>
    <w:link w:val="61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7">
    <w:name w:val="Основной текст (7)_"/>
    <w:basedOn w:val="a0"/>
    <w:link w:val="7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">
    <w:name w:val="Основной текст (7)"/>
    <w:basedOn w:val="7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rial8pt">
    <w:name w:val="Основной текст + Arial;8 pt"/>
    <w:basedOn w:val="a4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7">
    <w:name w:val="Подпись к картинке_"/>
    <w:basedOn w:val="a0"/>
    <w:link w:val="a8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8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9">
    <w:name w:val="Основной текст + Курсив"/>
    <w:basedOn w:val="a4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9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9">
    <w:name w:val="Основной текст (9)_"/>
    <w:basedOn w:val="a0"/>
    <w:link w:val="90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20"/>
      <w:sz w:val="18"/>
      <w:szCs w:val="18"/>
    </w:rPr>
  </w:style>
  <w:style w:type="character" w:customStyle="1" w:styleId="8">
    <w:name w:val="Основной текст (8)_"/>
    <w:basedOn w:val="a0"/>
    <w:link w:val="80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100">
    <w:name w:val="Основной текст (10)_"/>
    <w:basedOn w:val="a0"/>
    <w:link w:val="101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20"/>
      <w:sz w:val="16"/>
      <w:szCs w:val="16"/>
    </w:rPr>
  </w:style>
  <w:style w:type="character" w:customStyle="1" w:styleId="102">
    <w:name w:val="Основной текст (10)"/>
    <w:basedOn w:val="100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20"/>
      <w:sz w:val="16"/>
      <w:szCs w:val="16"/>
    </w:rPr>
  </w:style>
  <w:style w:type="character" w:customStyle="1" w:styleId="32">
    <w:name w:val="Заголовок №3 (2)_"/>
    <w:basedOn w:val="a0"/>
    <w:link w:val="320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110">
    <w:name w:val="Основной текст (11)_"/>
    <w:basedOn w:val="a0"/>
    <w:link w:val="111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112">
    <w:name w:val="Основной текст (11)"/>
    <w:basedOn w:val="110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11120">
    <w:name w:val="Основной текст (11) + Полужирный;Масштаб 120%"/>
    <w:basedOn w:val="110"/>
    <w:rsid w:val="00DA35F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w w:val="120"/>
      <w:sz w:val="16"/>
      <w:szCs w:val="16"/>
    </w:rPr>
  </w:style>
  <w:style w:type="character" w:customStyle="1" w:styleId="113">
    <w:name w:val="Основной текст (11)"/>
    <w:basedOn w:val="110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aa">
    <w:name w:val="Основной текст + Курсив"/>
    <w:basedOn w:val="a4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520">
    <w:name w:val="Заголовок №5 (2)_"/>
    <w:basedOn w:val="a0"/>
    <w:link w:val="521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522">
    <w:name w:val="Заголовок №5 (2)"/>
    <w:basedOn w:val="52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523">
    <w:name w:val="Заголовок №5 (2)"/>
    <w:basedOn w:val="52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23">
    <w:name w:val="Подпись к картинке (2)_"/>
    <w:basedOn w:val="a0"/>
    <w:link w:val="24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Подпись к картинке (2)"/>
    <w:basedOn w:val="23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3">
    <w:name w:val="Заголовок №5 (3)_"/>
    <w:basedOn w:val="a0"/>
    <w:link w:val="53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31">
    <w:name w:val="Заголовок №5 (3)"/>
    <w:basedOn w:val="53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 (12)_"/>
    <w:basedOn w:val="a0"/>
    <w:link w:val="121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2">
    <w:name w:val="Основной текст (12)"/>
    <w:basedOn w:val="12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a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3">
    <w:name w:val="Заголовок №3 (3)_"/>
    <w:basedOn w:val="a0"/>
    <w:link w:val="33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1">
    <w:name w:val="Заголовок №3 (3)"/>
    <w:basedOn w:val="33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Подпись к таблице (2)_"/>
    <w:basedOn w:val="a0"/>
    <w:link w:val="27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0">
    <w:name w:val="Основной текст (14)_"/>
    <w:basedOn w:val="a0"/>
    <w:link w:val="141"/>
    <w:rsid w:val="00DA35F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Arial105pt">
    <w:name w:val="Основной текст (14) + Arial;10;5 pt"/>
    <w:basedOn w:val="14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0">
    <w:name w:val="Основной текст (13)_"/>
    <w:basedOn w:val="a0"/>
    <w:link w:val="131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2">
    <w:name w:val="Основной текст (13)"/>
    <w:basedOn w:val="13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3">
    <w:name w:val="Основной текст (13)"/>
    <w:basedOn w:val="13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b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c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d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5">
    <w:name w:val="Основной текст (15)_"/>
    <w:basedOn w:val="a0"/>
    <w:link w:val="15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1">
    <w:name w:val="Основной текст (15)"/>
    <w:basedOn w:val="15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2">
    <w:name w:val="Основной текст (15)"/>
    <w:basedOn w:val="15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1"/>
    <w:basedOn w:val="a4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Основной текст2"/>
    <w:basedOn w:val="a4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pt">
    <w:name w:val="Основной текст + 10 pt"/>
    <w:basedOn w:val="a4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b">
    <w:name w:val="Основной текст + Курсив"/>
    <w:basedOn w:val="a4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Курсив"/>
    <w:basedOn w:val="a4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rial10pt">
    <w:name w:val="Основной текст + Arial;10 pt;Полужирный"/>
    <w:basedOn w:val="a4"/>
    <w:rsid w:val="00DA35F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rial10pt0">
    <w:name w:val="Основной текст + Arial;10 pt;Полужирный"/>
    <w:basedOn w:val="a4"/>
    <w:rsid w:val="00DA35F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Подпись к картинке (3)_"/>
    <w:basedOn w:val="a0"/>
    <w:link w:val="34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e">
    <w:name w:val="Подпись к картинке (4)_"/>
    <w:basedOn w:val="a0"/>
    <w:link w:val="4f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f0">
    <w:name w:val="Подпись к картинке (4)"/>
    <w:basedOn w:val="4e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7">
    <w:name w:val="Основной текст (17)_"/>
    <w:basedOn w:val="a0"/>
    <w:link w:val="170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60">
    <w:name w:val="Основной текст (16)_"/>
    <w:basedOn w:val="a0"/>
    <w:link w:val="161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2">
    <w:name w:val="Основной текст (16)"/>
    <w:basedOn w:val="16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Calibri75pt">
    <w:name w:val="Основной текст (16) + Calibri;7;5 pt;Полужирный"/>
    <w:basedOn w:val="160"/>
    <w:rsid w:val="00DA35F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4f1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2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d">
    <w:name w:val="Основной текст + Курсив"/>
    <w:basedOn w:val="a4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f3">
    <w:name w:val="Основной текст (4) + Не курсив"/>
    <w:basedOn w:val="41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Курсив"/>
    <w:basedOn w:val="a4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f4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5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Подпись к таблице (3)_"/>
    <w:basedOn w:val="a0"/>
    <w:link w:val="36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7">
    <w:name w:val="Подпись к таблице (3)"/>
    <w:basedOn w:val="35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3">
    <w:name w:val="Основной текст (12)"/>
    <w:basedOn w:val="12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4">
    <w:name w:val="Основной текст (12)"/>
    <w:basedOn w:val="12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105pt1pt">
    <w:name w:val="Основной текст (12) + 10;5 pt;Интервал 1 pt"/>
    <w:basedOn w:val="12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125">
    <w:name w:val="Основной текст (12)"/>
    <w:basedOn w:val="12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4">
    <w:name w:val="Подпись к картинке (5)_"/>
    <w:basedOn w:val="a0"/>
    <w:link w:val="55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6">
    <w:name w:val="Подпись к картинке (5)"/>
    <w:basedOn w:val="54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7">
    <w:name w:val="Подпись к картинке (5)"/>
    <w:basedOn w:val="54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8">
    <w:name w:val="Основной текст3"/>
    <w:basedOn w:val="a4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f6">
    <w:name w:val="Основной текст4"/>
    <w:basedOn w:val="a4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pt0">
    <w:name w:val="Основной текст + 10 pt"/>
    <w:basedOn w:val="a4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">
    <w:name w:val="Основной текст + Курсив"/>
    <w:basedOn w:val="a4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0">
    <w:name w:val="Основной текст + Курсив"/>
    <w:basedOn w:val="a4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rial10pt1">
    <w:name w:val="Основной текст + Arial;10 pt;Полужирный"/>
    <w:basedOn w:val="a4"/>
    <w:rsid w:val="00DA35F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rial10pt2">
    <w:name w:val="Основной текст + Arial;10 pt;Полужирный"/>
    <w:basedOn w:val="a4"/>
    <w:rsid w:val="00DA35F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8">
    <w:name w:val="Основной текст (18)_"/>
    <w:basedOn w:val="a0"/>
    <w:link w:val="18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3">
    <w:name w:val="Основной текст (15)"/>
    <w:basedOn w:val="15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4">
    <w:name w:val="Основной текст (15)"/>
    <w:basedOn w:val="15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">
    <w:name w:val="Основной текст (19)_"/>
    <w:basedOn w:val="a0"/>
    <w:link w:val="19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rial95pt">
    <w:name w:val="Основной текст + Arial;9;5 pt"/>
    <w:basedOn w:val="a4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2">
    <w:name w:val="Подпись к картинке (6)_"/>
    <w:basedOn w:val="a0"/>
    <w:link w:val="63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f7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8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9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1">
    <w:name w:val="Основной текст + Курсив"/>
    <w:basedOn w:val="a4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fa">
    <w:name w:val="Основной текст (4) + Не курсив"/>
    <w:basedOn w:val="41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2">
    <w:name w:val="Основной текст + Курсив"/>
    <w:basedOn w:val="a4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3">
    <w:name w:val="Основной текст + Курсив"/>
    <w:basedOn w:val="a4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fb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c">
    <w:name w:val="Основной текст (4) + Не курсив"/>
    <w:basedOn w:val="41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4">
    <w:name w:val="Основной текст + Курсив"/>
    <w:basedOn w:val="a4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fd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e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6">
    <w:name w:val="Основной текст (12)"/>
    <w:basedOn w:val="12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7">
    <w:name w:val="Основной текст (12)"/>
    <w:basedOn w:val="12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8">
    <w:name w:val="Основной текст (12)"/>
    <w:basedOn w:val="12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TimesNewRoman115pt">
    <w:name w:val="Основной текст (12) + Times New Roman;11;5 pt;Не полужирный"/>
    <w:basedOn w:val="120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ff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9TimesNewRoman0pt">
    <w:name w:val="Основной текст (19) + Times New Roman;Интервал 0 pt"/>
    <w:basedOn w:val="19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9Calibri0pt">
    <w:name w:val="Основной текст (19) + Calibri;Интервал 0 pt"/>
    <w:basedOn w:val="19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9TimesNewRoman0pt0">
    <w:name w:val="Основной текст (19) + Times New Roman;Интервал 0 pt"/>
    <w:basedOn w:val="19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9ArialNarrow11pt">
    <w:name w:val="Основной текст (19) + Arial Narrow;11 pt"/>
    <w:basedOn w:val="19"/>
    <w:rsid w:val="00DA35F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ArialNarrow11pt0">
    <w:name w:val="Основной текст (19) + Arial Narrow;11 pt"/>
    <w:basedOn w:val="19"/>
    <w:rsid w:val="00DA35F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ArialNarrow11pt1">
    <w:name w:val="Основной текст (19) + Arial Narrow;11 pt"/>
    <w:basedOn w:val="19"/>
    <w:rsid w:val="00DA35F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ff0">
    <w:name w:val="Подпись к таблице (4)_"/>
    <w:basedOn w:val="a0"/>
    <w:link w:val="4ff1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8">
    <w:name w:val="Подпись к таблице (5)_"/>
    <w:basedOn w:val="a0"/>
    <w:link w:val="59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9ArialNarrow11pt2">
    <w:name w:val="Основной текст (19) + Arial Narrow;11 pt"/>
    <w:basedOn w:val="19"/>
    <w:rsid w:val="00DA35F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Calibri0pt0">
    <w:name w:val="Основной текст (19) + Calibri;Интервал 0 pt"/>
    <w:basedOn w:val="19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9TimesNewRoman0pt1">
    <w:name w:val="Основной текст (19) + Times New Roman;Интервал 0 pt"/>
    <w:basedOn w:val="19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9FranklinGothicHeavy85pt1pt">
    <w:name w:val="Основной текст (19) + Franklin Gothic Heavy;8;5 pt;Интервал 1 pt"/>
    <w:basedOn w:val="19"/>
    <w:rsid w:val="00DA35F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9TimesNewRoman0pt2">
    <w:name w:val="Основной текст (19) + Times New Roman;Интервал 0 pt"/>
    <w:basedOn w:val="19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9ArialNarrow11pt3">
    <w:name w:val="Основной текст (19) + Arial Narrow;11 pt"/>
    <w:basedOn w:val="19"/>
    <w:rsid w:val="00DA35F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ff2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2">
    <w:name w:val="Подпись к картинке (7)_"/>
    <w:basedOn w:val="a0"/>
    <w:link w:val="73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74">
    <w:name w:val="Подпись к картинке (7)"/>
    <w:basedOn w:val="72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75">
    <w:name w:val="Подпись к картинке (7)"/>
    <w:basedOn w:val="72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76">
    <w:name w:val="Подпись к картинке (7)"/>
    <w:basedOn w:val="72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81">
    <w:name w:val="Подпись к картинке (8)_"/>
    <w:basedOn w:val="a0"/>
    <w:link w:val="82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0">
    <w:name w:val="Основной текст (20)_"/>
    <w:basedOn w:val="a0"/>
    <w:link w:val="20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0FranklinGothicHeavy75pt">
    <w:name w:val="Основной текст (20) + Franklin Gothic Heavy;7;5 pt"/>
    <w:basedOn w:val="200"/>
    <w:rsid w:val="00DA35F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20Arial85pt0pt">
    <w:name w:val="Основной текст (20) + Arial;8;5 pt;Интервал 0 pt"/>
    <w:basedOn w:val="20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0FranklinGothicHeavy75pt0">
    <w:name w:val="Основной текст (20) + Franklin Gothic Heavy;7;5 pt"/>
    <w:basedOn w:val="200"/>
    <w:rsid w:val="00DA35F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59pt">
    <w:name w:val="Основной текст (5) + 9 pt"/>
    <w:basedOn w:val="5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85pt">
    <w:name w:val="Основной текст (5) + 8;5 pt;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9pt0">
    <w:name w:val="Основной текст (5) + 9 pt"/>
    <w:basedOn w:val="5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85pt0">
    <w:name w:val="Основной текст (5) + 8;5 pt"/>
    <w:basedOn w:val="5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0">
    <w:name w:val="Основной текст (21)_"/>
    <w:basedOn w:val="a0"/>
    <w:link w:val="211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2">
    <w:name w:val="Основной текст (21)"/>
    <w:basedOn w:val="21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3">
    <w:name w:val="Основной текст (21)"/>
    <w:basedOn w:val="21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ff3">
    <w:name w:val="Заголовок №4_"/>
    <w:basedOn w:val="a0"/>
    <w:link w:val="4ff4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ff5">
    <w:name w:val="Заголовок №4"/>
    <w:basedOn w:val="4ff3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ff6">
    <w:name w:val="Заголовок №4"/>
    <w:basedOn w:val="4ff3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1">
    <w:name w:val="Подпись к картинке (9)_"/>
    <w:basedOn w:val="a0"/>
    <w:link w:val="92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90pt">
    <w:name w:val="Подпись к картинке (9) + Интервал 0 pt"/>
    <w:basedOn w:val="91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3">
    <w:name w:val="Подпись к картинке (10)_"/>
    <w:basedOn w:val="a0"/>
    <w:link w:val="104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5">
    <w:name w:val="Подпись к картинке (10)"/>
    <w:basedOn w:val="103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7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40">
    <w:name w:val="Заголовок №5 (4)_"/>
    <w:basedOn w:val="a0"/>
    <w:link w:val="541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41pt">
    <w:name w:val="Заголовок №5 (4) + Интервал 1 pt"/>
    <w:basedOn w:val="540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191">
    <w:name w:val="Основной текст (19)"/>
    <w:basedOn w:val="19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9Calibri">
    <w:name w:val="Основной текст (19) + Calibri"/>
    <w:basedOn w:val="19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ff8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f9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fa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fb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a">
    <w:name w:val="Основной текст5"/>
    <w:basedOn w:val="a4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4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171">
    <w:name w:val="Основной текст (17)"/>
    <w:basedOn w:val="17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72">
    <w:name w:val="Основной текст (17)"/>
    <w:basedOn w:val="17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c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20">
    <w:name w:val="Основной текст (22)_"/>
    <w:basedOn w:val="a0"/>
    <w:link w:val="221"/>
    <w:rsid w:val="00DA35F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4ffd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fe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ff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ff0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ff1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ff2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5">
    <w:name w:val="Основной текст + Курсив"/>
    <w:basedOn w:val="a4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fff3">
    <w:name w:val="Основной текст (4) + Не курсив"/>
    <w:basedOn w:val="41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6">
    <w:name w:val="Основной текст + Курсив"/>
    <w:basedOn w:val="a4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fff4">
    <w:name w:val="Основной текст (4) + Не курсив"/>
    <w:basedOn w:val="41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7">
    <w:name w:val="Основной текст + Курсив"/>
    <w:basedOn w:val="a4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8">
    <w:name w:val="Основной текст + Курсив"/>
    <w:basedOn w:val="a4"/>
    <w:rsid w:val="00DA35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fff5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9">
    <w:name w:val="Заголовок №3_"/>
    <w:basedOn w:val="a0"/>
    <w:link w:val="3a"/>
    <w:rsid w:val="00DA3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4fff6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ff7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ff8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ff9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ffa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ffb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fffc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0">
    <w:name w:val="Основной текст (23)_"/>
    <w:basedOn w:val="a0"/>
    <w:link w:val="23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2">
    <w:name w:val="Основной текст (23) + Не полужирный"/>
    <w:basedOn w:val="230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b">
    <w:name w:val="Основной текст (5)"/>
    <w:basedOn w:val="5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c">
    <w:name w:val="Основной текст (5)"/>
    <w:basedOn w:val="5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d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e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f">
    <w:name w:val="Основной текст (5)"/>
    <w:basedOn w:val="5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f0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f1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33">
    <w:name w:val="Основной текст (23) + Не полужирный"/>
    <w:basedOn w:val="230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f2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f3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f4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f5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34">
    <w:name w:val="Основной текст (23)"/>
    <w:basedOn w:val="230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f6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f7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f8">
    <w:name w:val="Основной текст (5)"/>
    <w:basedOn w:val="5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f9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fa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fb">
    <w:name w:val="Основной текст (5)"/>
    <w:basedOn w:val="5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fc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fd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fe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ff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fffd">
    <w:name w:val="Основной текст (4)"/>
    <w:basedOn w:val="4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ff0">
    <w:name w:val="Основной текст (5)"/>
    <w:basedOn w:val="5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ff1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ff2">
    <w:name w:val="Основной текст (5) + Полужирный"/>
    <w:basedOn w:val="51"/>
    <w:rsid w:val="00DA3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ff3">
    <w:name w:val="Основной текст (5)"/>
    <w:basedOn w:val="51"/>
    <w:rsid w:val="00DA3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DA35F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">
    <w:name w:val="Заголовок №1"/>
    <w:basedOn w:val="a"/>
    <w:link w:val="11"/>
    <w:rsid w:val="00DA35F4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14">
    <w:name w:val="toc 1"/>
    <w:basedOn w:val="a"/>
    <w:link w:val="13"/>
    <w:autoRedefine/>
    <w:uiPriority w:val="39"/>
    <w:rsid w:val="0005173D"/>
    <w:pPr>
      <w:tabs>
        <w:tab w:val="right" w:leader="dot" w:pos="9616"/>
      </w:tabs>
      <w:spacing w:line="51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">
    <w:name w:val="Основной текст6"/>
    <w:basedOn w:val="a"/>
    <w:link w:val="a4"/>
    <w:rsid w:val="00DA35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rsid w:val="00DA35F4"/>
    <w:pPr>
      <w:shd w:val="clear" w:color="auto" w:fill="FFFFFF"/>
      <w:spacing w:before="420" w:after="24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Заголовок №5"/>
    <w:basedOn w:val="a"/>
    <w:link w:val="5"/>
    <w:rsid w:val="00DA35F4"/>
    <w:pPr>
      <w:shd w:val="clear" w:color="auto" w:fill="FFFFFF"/>
      <w:spacing w:before="240" w:after="60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DA35F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2">
    <w:name w:val="Основной текст (4)"/>
    <w:basedOn w:val="a"/>
    <w:link w:val="41"/>
    <w:rsid w:val="00DA35F4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6">
    <w:name w:val="Подпись к таблице"/>
    <w:basedOn w:val="a"/>
    <w:link w:val="a5"/>
    <w:rsid w:val="00DA35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2">
    <w:name w:val="Основной текст (5)"/>
    <w:basedOn w:val="a"/>
    <w:link w:val="51"/>
    <w:rsid w:val="00DA35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rsid w:val="00DA35F4"/>
    <w:pPr>
      <w:shd w:val="clear" w:color="auto" w:fill="FFFFFF"/>
      <w:spacing w:before="180" w:after="660" w:line="221" w:lineRule="exact"/>
      <w:jc w:val="center"/>
    </w:pPr>
    <w:rPr>
      <w:rFonts w:ascii="Arial" w:eastAsia="Arial" w:hAnsi="Arial" w:cs="Arial"/>
      <w:b/>
      <w:bCs/>
      <w:spacing w:val="30"/>
      <w:sz w:val="18"/>
      <w:szCs w:val="18"/>
    </w:rPr>
  </w:style>
  <w:style w:type="paragraph" w:customStyle="1" w:styleId="70">
    <w:name w:val="Основной текст (7)"/>
    <w:basedOn w:val="a"/>
    <w:link w:val="7"/>
    <w:rsid w:val="00DA35F4"/>
    <w:pPr>
      <w:shd w:val="clear" w:color="auto" w:fill="FFFFFF"/>
      <w:spacing w:before="660" w:after="30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a8">
    <w:name w:val="Подпись к картинке"/>
    <w:basedOn w:val="a"/>
    <w:link w:val="a7"/>
    <w:rsid w:val="00DA35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DA35F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w w:val="120"/>
      <w:sz w:val="18"/>
      <w:szCs w:val="18"/>
    </w:rPr>
  </w:style>
  <w:style w:type="paragraph" w:customStyle="1" w:styleId="80">
    <w:name w:val="Основной текст (8)"/>
    <w:basedOn w:val="a"/>
    <w:link w:val="8"/>
    <w:rsid w:val="00DA35F4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101">
    <w:name w:val="Основной текст (10)"/>
    <w:basedOn w:val="a"/>
    <w:link w:val="100"/>
    <w:rsid w:val="00DA35F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w w:val="120"/>
      <w:sz w:val="16"/>
      <w:szCs w:val="16"/>
    </w:rPr>
  </w:style>
  <w:style w:type="paragraph" w:customStyle="1" w:styleId="320">
    <w:name w:val="Заголовок №3 (2)"/>
    <w:basedOn w:val="a"/>
    <w:link w:val="32"/>
    <w:rsid w:val="00DA35F4"/>
    <w:pPr>
      <w:shd w:val="clear" w:color="auto" w:fill="FFFFFF"/>
      <w:spacing w:before="540" w:line="0" w:lineRule="atLeast"/>
      <w:outlineLvl w:val="2"/>
    </w:pPr>
    <w:rPr>
      <w:rFonts w:ascii="Calibri" w:eastAsia="Calibri" w:hAnsi="Calibri" w:cs="Calibri"/>
      <w:sz w:val="18"/>
      <w:szCs w:val="18"/>
    </w:rPr>
  </w:style>
  <w:style w:type="paragraph" w:customStyle="1" w:styleId="111">
    <w:name w:val="Основной текст (11)"/>
    <w:basedOn w:val="a"/>
    <w:link w:val="110"/>
    <w:rsid w:val="00DA35F4"/>
    <w:pPr>
      <w:shd w:val="clear" w:color="auto" w:fill="FFFFFF"/>
      <w:spacing w:line="264" w:lineRule="exact"/>
      <w:ind w:hanging="52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521">
    <w:name w:val="Заголовок №5 (2)"/>
    <w:basedOn w:val="a"/>
    <w:link w:val="520"/>
    <w:rsid w:val="00DA35F4"/>
    <w:pPr>
      <w:shd w:val="clear" w:color="auto" w:fill="FFFFFF"/>
      <w:spacing w:before="120" w:after="120" w:line="259" w:lineRule="exact"/>
      <w:jc w:val="right"/>
      <w:outlineLvl w:val="4"/>
    </w:pPr>
    <w:rPr>
      <w:rFonts w:ascii="Arial" w:eastAsia="Arial" w:hAnsi="Arial" w:cs="Arial"/>
      <w:b/>
      <w:bCs/>
      <w:spacing w:val="30"/>
      <w:sz w:val="21"/>
      <w:szCs w:val="21"/>
    </w:rPr>
  </w:style>
  <w:style w:type="paragraph" w:customStyle="1" w:styleId="24">
    <w:name w:val="Подпись к картинке (2)"/>
    <w:basedOn w:val="a"/>
    <w:link w:val="23"/>
    <w:rsid w:val="00DA35F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530">
    <w:name w:val="Заголовок №5 (3)"/>
    <w:basedOn w:val="a"/>
    <w:link w:val="53"/>
    <w:rsid w:val="00DA35F4"/>
    <w:pPr>
      <w:shd w:val="clear" w:color="auto" w:fill="FFFFFF"/>
      <w:spacing w:before="120" w:after="120" w:line="0" w:lineRule="atLeas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121">
    <w:name w:val="Основной текст (12)"/>
    <w:basedOn w:val="a"/>
    <w:link w:val="120"/>
    <w:rsid w:val="00DA35F4"/>
    <w:pPr>
      <w:shd w:val="clear" w:color="auto" w:fill="FFFFFF"/>
      <w:spacing w:before="120" w:after="48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330">
    <w:name w:val="Заголовок №3 (3)"/>
    <w:basedOn w:val="a"/>
    <w:link w:val="33"/>
    <w:rsid w:val="00DA35F4"/>
    <w:pPr>
      <w:shd w:val="clear" w:color="auto" w:fill="FFFFFF"/>
      <w:spacing w:before="180" w:after="180" w:line="0" w:lineRule="atLeast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27">
    <w:name w:val="Подпись к таблице (2)"/>
    <w:basedOn w:val="a"/>
    <w:link w:val="26"/>
    <w:rsid w:val="00DA35F4"/>
    <w:pPr>
      <w:shd w:val="clear" w:color="auto" w:fill="FFFFFF"/>
      <w:spacing w:line="278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141">
    <w:name w:val="Основной текст (14)"/>
    <w:basedOn w:val="a"/>
    <w:link w:val="140"/>
    <w:rsid w:val="00DA35F4"/>
    <w:pPr>
      <w:shd w:val="clear" w:color="auto" w:fill="FFFFFF"/>
      <w:spacing w:line="274" w:lineRule="exact"/>
      <w:jc w:val="right"/>
    </w:pPr>
    <w:rPr>
      <w:rFonts w:ascii="Arial Narrow" w:eastAsia="Arial Narrow" w:hAnsi="Arial Narrow" w:cs="Arial Narrow"/>
      <w:sz w:val="23"/>
      <w:szCs w:val="23"/>
    </w:rPr>
  </w:style>
  <w:style w:type="paragraph" w:customStyle="1" w:styleId="131">
    <w:name w:val="Основной текст (13)"/>
    <w:basedOn w:val="a"/>
    <w:link w:val="130"/>
    <w:rsid w:val="00DA35F4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150">
    <w:name w:val="Основной текст (15)"/>
    <w:basedOn w:val="a"/>
    <w:link w:val="15"/>
    <w:rsid w:val="00DA35F4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34">
    <w:name w:val="Подпись к картинке (3)"/>
    <w:basedOn w:val="a"/>
    <w:link w:val="31"/>
    <w:rsid w:val="00DA35F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4f">
    <w:name w:val="Подпись к картинке (4)"/>
    <w:basedOn w:val="a"/>
    <w:link w:val="4e"/>
    <w:rsid w:val="00DA35F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170">
    <w:name w:val="Основной текст (17)"/>
    <w:basedOn w:val="a"/>
    <w:link w:val="17"/>
    <w:rsid w:val="00DA35F4"/>
    <w:pPr>
      <w:shd w:val="clear" w:color="auto" w:fill="FFFFFF"/>
      <w:spacing w:line="259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161">
    <w:name w:val="Основной текст (16)"/>
    <w:basedOn w:val="a"/>
    <w:link w:val="160"/>
    <w:rsid w:val="00DA35F4"/>
    <w:pPr>
      <w:shd w:val="clear" w:color="auto" w:fill="FFFFFF"/>
      <w:spacing w:after="240" w:line="192" w:lineRule="exact"/>
    </w:pPr>
    <w:rPr>
      <w:rFonts w:ascii="Arial" w:eastAsia="Arial" w:hAnsi="Arial" w:cs="Arial"/>
      <w:sz w:val="13"/>
      <w:szCs w:val="13"/>
    </w:rPr>
  </w:style>
  <w:style w:type="paragraph" w:customStyle="1" w:styleId="36">
    <w:name w:val="Подпись к таблице (3)"/>
    <w:basedOn w:val="a"/>
    <w:link w:val="35"/>
    <w:rsid w:val="00DA35F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55">
    <w:name w:val="Подпись к картинке (5)"/>
    <w:basedOn w:val="a"/>
    <w:link w:val="54"/>
    <w:rsid w:val="00DA35F4"/>
    <w:pPr>
      <w:shd w:val="clear" w:color="auto" w:fill="FFFFFF"/>
      <w:spacing w:line="307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180">
    <w:name w:val="Основной текст (18)"/>
    <w:basedOn w:val="a"/>
    <w:link w:val="18"/>
    <w:rsid w:val="00DA35F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190">
    <w:name w:val="Основной текст (19)"/>
    <w:basedOn w:val="a"/>
    <w:link w:val="19"/>
    <w:rsid w:val="00DA35F4"/>
    <w:pPr>
      <w:shd w:val="clear" w:color="auto" w:fill="FFFFFF"/>
      <w:spacing w:line="36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63">
    <w:name w:val="Подпись к картинке (6)"/>
    <w:basedOn w:val="a"/>
    <w:link w:val="62"/>
    <w:rsid w:val="00DA35F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4ff1">
    <w:name w:val="Подпись к таблице (4)"/>
    <w:basedOn w:val="a"/>
    <w:link w:val="4ff0"/>
    <w:rsid w:val="00DA35F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59">
    <w:name w:val="Подпись к таблице (5)"/>
    <w:basedOn w:val="a"/>
    <w:link w:val="58"/>
    <w:rsid w:val="00DA35F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73">
    <w:name w:val="Подпись к картинке (7)"/>
    <w:basedOn w:val="a"/>
    <w:link w:val="72"/>
    <w:rsid w:val="00DA35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82">
    <w:name w:val="Подпись к картинке (8)"/>
    <w:basedOn w:val="a"/>
    <w:link w:val="81"/>
    <w:rsid w:val="00DA35F4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01">
    <w:name w:val="Основной текст (20)"/>
    <w:basedOn w:val="a"/>
    <w:link w:val="200"/>
    <w:rsid w:val="00DA35F4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211">
    <w:name w:val="Основной текст (21)"/>
    <w:basedOn w:val="a"/>
    <w:link w:val="210"/>
    <w:rsid w:val="00DA35F4"/>
    <w:pPr>
      <w:shd w:val="clear" w:color="auto" w:fill="FFFFFF"/>
      <w:spacing w:after="180" w:line="32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4ff4">
    <w:name w:val="Заголовок №4"/>
    <w:basedOn w:val="a"/>
    <w:link w:val="4ff3"/>
    <w:rsid w:val="00DA35F4"/>
    <w:pPr>
      <w:shd w:val="clear" w:color="auto" w:fill="FFFFFF"/>
      <w:spacing w:before="180" w:line="365" w:lineRule="exact"/>
      <w:jc w:val="center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92">
    <w:name w:val="Подпись к картинке (9)"/>
    <w:basedOn w:val="a"/>
    <w:link w:val="91"/>
    <w:rsid w:val="00DA35F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0"/>
      <w:sz w:val="16"/>
      <w:szCs w:val="16"/>
    </w:rPr>
  </w:style>
  <w:style w:type="paragraph" w:customStyle="1" w:styleId="104">
    <w:name w:val="Подпись к картинке (10)"/>
    <w:basedOn w:val="a"/>
    <w:link w:val="103"/>
    <w:rsid w:val="00DA35F4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541">
    <w:name w:val="Заголовок №5 (4)"/>
    <w:basedOn w:val="a"/>
    <w:link w:val="540"/>
    <w:rsid w:val="00DA35F4"/>
    <w:pPr>
      <w:shd w:val="clear" w:color="auto" w:fill="FFFFFF"/>
      <w:spacing w:before="240" w:after="180" w:line="240" w:lineRule="exact"/>
      <w:jc w:val="center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221">
    <w:name w:val="Основной текст (22)"/>
    <w:basedOn w:val="a"/>
    <w:link w:val="220"/>
    <w:rsid w:val="00DA35F4"/>
    <w:pPr>
      <w:shd w:val="clear" w:color="auto" w:fill="FFFFFF"/>
      <w:spacing w:before="240" w:after="780" w:line="0" w:lineRule="atLeast"/>
    </w:pPr>
    <w:rPr>
      <w:rFonts w:ascii="Arial" w:eastAsia="Arial" w:hAnsi="Arial" w:cs="Arial"/>
      <w:b/>
      <w:bCs/>
      <w:spacing w:val="30"/>
      <w:sz w:val="16"/>
      <w:szCs w:val="16"/>
    </w:rPr>
  </w:style>
  <w:style w:type="paragraph" w:customStyle="1" w:styleId="3a">
    <w:name w:val="Заголовок №3"/>
    <w:basedOn w:val="a"/>
    <w:link w:val="39"/>
    <w:rsid w:val="00DA35F4"/>
    <w:pPr>
      <w:shd w:val="clear" w:color="auto" w:fill="FFFFFF"/>
      <w:spacing w:before="180" w:after="720" w:line="0" w:lineRule="atLeast"/>
      <w:outlineLvl w:val="2"/>
    </w:pPr>
    <w:rPr>
      <w:rFonts w:ascii="Calibri" w:eastAsia="Calibri" w:hAnsi="Calibri" w:cs="Calibri"/>
      <w:spacing w:val="30"/>
      <w:sz w:val="26"/>
      <w:szCs w:val="26"/>
    </w:rPr>
  </w:style>
  <w:style w:type="paragraph" w:customStyle="1" w:styleId="231">
    <w:name w:val="Основной текст (23)"/>
    <w:basedOn w:val="a"/>
    <w:link w:val="230"/>
    <w:rsid w:val="00DA35F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D181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D1811"/>
    <w:rPr>
      <w:rFonts w:ascii="Tahoma" w:hAnsi="Tahoma" w:cs="Tahoma"/>
      <w:color w:val="000000"/>
      <w:sz w:val="16"/>
      <w:szCs w:val="16"/>
    </w:rPr>
  </w:style>
  <w:style w:type="paragraph" w:styleId="afb">
    <w:name w:val="header"/>
    <w:basedOn w:val="a"/>
    <w:link w:val="afc"/>
    <w:uiPriority w:val="99"/>
    <w:unhideWhenUsed/>
    <w:rsid w:val="00E957A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E957A7"/>
    <w:rPr>
      <w:color w:val="000000"/>
    </w:rPr>
  </w:style>
  <w:style w:type="paragraph" w:styleId="afd">
    <w:name w:val="footer"/>
    <w:basedOn w:val="a"/>
    <w:link w:val="afe"/>
    <w:uiPriority w:val="99"/>
    <w:unhideWhenUsed/>
    <w:rsid w:val="00E957A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E957A7"/>
    <w:rPr>
      <w:color w:val="000000"/>
    </w:rPr>
  </w:style>
  <w:style w:type="paragraph" w:styleId="aff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rsid w:val="000446E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paragraph" w:styleId="aff0">
    <w:name w:val="No Spacing"/>
    <w:link w:val="aff1"/>
    <w:uiPriority w:val="1"/>
    <w:qFormat/>
    <w:rsid w:val="00992F18"/>
    <w:rPr>
      <w:color w:val="000000"/>
    </w:rPr>
  </w:style>
  <w:style w:type="character" w:customStyle="1" w:styleId="1320">
    <w:name w:val="Основной текст (13)2"/>
    <w:basedOn w:val="130"/>
    <w:rsid w:val="00F56ED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310">
    <w:name w:val="Основной текст (13)1"/>
    <w:basedOn w:val="a"/>
    <w:rsid w:val="00F56EDF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aff2">
    <w:name w:val="Замещаемый текст"/>
    <w:basedOn w:val="aff0"/>
    <w:link w:val="aff3"/>
    <w:autoRedefine/>
    <w:qFormat/>
    <w:rsid w:val="00EA399E"/>
    <w:pPr>
      <w:ind w:firstLine="709"/>
      <w:jc w:val="both"/>
    </w:pPr>
    <w:rPr>
      <w:rFonts w:ascii="Times New Roman" w:eastAsia="Times New Roman" w:hAnsi="Times New Roman" w:cs="Times New Roman"/>
      <w:color w:val="A6A6A6"/>
      <w:sz w:val="20"/>
      <w:szCs w:val="22"/>
    </w:rPr>
  </w:style>
  <w:style w:type="character" w:customStyle="1" w:styleId="aff3">
    <w:name w:val="Замещаемый текст Знак"/>
    <w:link w:val="aff2"/>
    <w:rsid w:val="00EA399E"/>
    <w:rPr>
      <w:rFonts w:ascii="Times New Roman" w:eastAsia="Times New Roman" w:hAnsi="Times New Roman" w:cs="Times New Roman"/>
      <w:color w:val="A6A6A6"/>
      <w:sz w:val="20"/>
      <w:szCs w:val="22"/>
    </w:rPr>
  </w:style>
  <w:style w:type="paragraph" w:customStyle="1" w:styleId="aff4">
    <w:name w:val="Текст отчета"/>
    <w:basedOn w:val="a"/>
    <w:link w:val="aff5"/>
    <w:autoRedefine/>
    <w:rsid w:val="002954B8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ff5">
    <w:name w:val="Текст отчета Знак"/>
    <w:link w:val="aff4"/>
    <w:rsid w:val="002954B8"/>
    <w:rPr>
      <w:rFonts w:ascii="Times New Roman" w:eastAsia="Calibri" w:hAnsi="Times New Roman" w:cs="Times New Roman"/>
      <w:lang w:eastAsia="en-US"/>
    </w:rPr>
  </w:style>
  <w:style w:type="character" w:styleId="aff6">
    <w:name w:val="Emphasis"/>
    <w:basedOn w:val="a0"/>
    <w:uiPriority w:val="20"/>
    <w:qFormat/>
    <w:rsid w:val="00EA399E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CF222E"/>
    <w:rPr>
      <w:rFonts w:ascii="Times New Roman" w:eastAsia="Times New Roman" w:hAnsi="Times New Roman" w:cs="Times New Roman"/>
      <w:i/>
      <w:iCs/>
      <w:szCs w:val="22"/>
      <w:u w:val="single"/>
      <w:lang w:eastAsia="en-US"/>
    </w:rPr>
  </w:style>
  <w:style w:type="character" w:styleId="aff7">
    <w:name w:val="Strong"/>
    <w:basedOn w:val="a0"/>
    <w:uiPriority w:val="22"/>
    <w:qFormat/>
    <w:rsid w:val="00D524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9C2A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kypepnhprintcontainer">
    <w:name w:val="skype_pnh_print_container"/>
    <w:basedOn w:val="a0"/>
    <w:rsid w:val="003900A3"/>
  </w:style>
  <w:style w:type="character" w:customStyle="1" w:styleId="skypepnhmark">
    <w:name w:val="skype_pnh_mark"/>
    <w:basedOn w:val="a0"/>
    <w:rsid w:val="003900A3"/>
  </w:style>
  <w:style w:type="paragraph" w:customStyle="1" w:styleId="Style15">
    <w:name w:val="Style15"/>
    <w:basedOn w:val="a"/>
    <w:uiPriority w:val="99"/>
    <w:rsid w:val="009562D2"/>
    <w:pPr>
      <w:widowControl w:val="0"/>
      <w:autoSpaceDE w:val="0"/>
      <w:autoSpaceDN w:val="0"/>
      <w:adjustRightInd w:val="0"/>
      <w:spacing w:line="269" w:lineRule="exact"/>
      <w:ind w:hanging="307"/>
    </w:pPr>
    <w:rPr>
      <w:rFonts w:ascii="Times New Roman" w:eastAsiaTheme="minorEastAsia" w:hAnsi="Times New Roman" w:cs="Times New Roman"/>
      <w:color w:val="auto"/>
    </w:rPr>
  </w:style>
  <w:style w:type="character" w:customStyle="1" w:styleId="FontStyle91">
    <w:name w:val="Font Style91"/>
    <w:basedOn w:val="a0"/>
    <w:uiPriority w:val="99"/>
    <w:rsid w:val="009562D2"/>
    <w:rPr>
      <w:rFonts w:ascii="Times New Roman" w:hAnsi="Times New Roman" w:cs="Times New Roman"/>
      <w:sz w:val="26"/>
      <w:szCs w:val="26"/>
    </w:rPr>
  </w:style>
  <w:style w:type="paragraph" w:customStyle="1" w:styleId="s4-wptoptable1">
    <w:name w:val="s4-wptoptable1"/>
    <w:basedOn w:val="a"/>
    <w:rsid w:val="008B6E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f8">
    <w:name w:val="List Paragraph"/>
    <w:basedOn w:val="a"/>
    <w:uiPriority w:val="34"/>
    <w:qFormat/>
    <w:rsid w:val="001B2B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1610">
    <w:name w:val="Основной текст (16)1"/>
    <w:basedOn w:val="a"/>
    <w:rsid w:val="001A1639"/>
    <w:pPr>
      <w:shd w:val="clear" w:color="auto" w:fill="FFFFFF"/>
      <w:spacing w:after="240" w:line="192" w:lineRule="exact"/>
    </w:pPr>
    <w:rPr>
      <w:rFonts w:ascii="Arial" w:eastAsia="Arial" w:hAnsi="Arial" w:cs="Arial"/>
      <w:sz w:val="13"/>
      <w:szCs w:val="13"/>
    </w:rPr>
  </w:style>
  <w:style w:type="paragraph" w:customStyle="1" w:styleId="410">
    <w:name w:val="Основной текст (4)1"/>
    <w:basedOn w:val="a"/>
    <w:rsid w:val="001A1639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431">
    <w:name w:val="Основной текст (4)31"/>
    <w:basedOn w:val="41"/>
    <w:rsid w:val="009428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28">
    <w:name w:val="Основной текст (4)28"/>
    <w:basedOn w:val="41"/>
    <w:rsid w:val="00BD0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4">
    <w:name w:val="Основной текст + Курсив6"/>
    <w:basedOn w:val="a4"/>
    <w:rsid w:val="00A475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5">
    <w:name w:val="Основной текст (4)25"/>
    <w:basedOn w:val="41"/>
    <w:rsid w:val="00953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1">
    <w:name w:val="Без интервала Знак"/>
    <w:link w:val="aff0"/>
    <w:uiPriority w:val="1"/>
    <w:rsid w:val="00B61411"/>
    <w:rPr>
      <w:color w:val="000000"/>
    </w:rPr>
  </w:style>
  <w:style w:type="paragraph" w:customStyle="1" w:styleId="aff9">
    <w:name w:val="Название отчета МСО"/>
    <w:basedOn w:val="a"/>
    <w:next w:val="a"/>
    <w:link w:val="affa"/>
    <w:autoRedefine/>
    <w:qFormat/>
    <w:rsid w:val="00B61411"/>
    <w:pPr>
      <w:spacing w:after="120" w:line="360" w:lineRule="auto"/>
      <w:jc w:val="center"/>
    </w:pPr>
    <w:rPr>
      <w:rFonts w:ascii="Times New Roman" w:eastAsia="Times New Roman" w:hAnsi="Times New Roman" w:cs="Times New Roman"/>
      <w:caps/>
      <w:color w:val="auto"/>
      <w:sz w:val="32"/>
      <w:szCs w:val="26"/>
    </w:rPr>
  </w:style>
  <w:style w:type="character" w:customStyle="1" w:styleId="affa">
    <w:name w:val="Название отчета МСО Знак"/>
    <w:link w:val="aff9"/>
    <w:rsid w:val="00B61411"/>
    <w:rPr>
      <w:rFonts w:ascii="Times New Roman" w:eastAsia="Times New Roman" w:hAnsi="Times New Roman" w:cs="Times New Roman"/>
      <w:caps/>
      <w:sz w:val="32"/>
      <w:szCs w:val="26"/>
    </w:rPr>
  </w:style>
  <w:style w:type="paragraph" w:styleId="29">
    <w:name w:val="toc 2"/>
    <w:basedOn w:val="a"/>
    <w:next w:val="a"/>
    <w:autoRedefine/>
    <w:uiPriority w:val="39"/>
    <w:unhideWhenUsed/>
    <w:rsid w:val="00E45B00"/>
    <w:pPr>
      <w:spacing w:after="100"/>
      <w:ind w:left="240"/>
    </w:pPr>
  </w:style>
  <w:style w:type="character" w:customStyle="1" w:styleId="apple-converted-space">
    <w:name w:val="apple-converted-space"/>
    <w:basedOn w:val="a0"/>
    <w:rsid w:val="009C7573"/>
  </w:style>
  <w:style w:type="table" w:styleId="affb">
    <w:name w:val="Table Grid"/>
    <w:basedOn w:val="a1"/>
    <w:uiPriority w:val="39"/>
    <w:rsid w:val="009B64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640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6429-8A8C-44EF-9D99-86B71520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40</Pages>
  <Words>9555</Words>
  <Characters>54469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63897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Алексей</dc:creator>
  <cp:lastModifiedBy>Инспектор3</cp:lastModifiedBy>
  <cp:revision>143</cp:revision>
  <cp:lastPrinted>2023-10-27T03:32:00Z</cp:lastPrinted>
  <dcterms:created xsi:type="dcterms:W3CDTF">2020-10-22T07:09:00Z</dcterms:created>
  <dcterms:modified xsi:type="dcterms:W3CDTF">2024-10-31T02:17:00Z</dcterms:modified>
</cp:coreProperties>
</file>